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6FA87" w14:textId="77777777" w:rsidR="007E17EE" w:rsidRPr="00072C73" w:rsidRDefault="007E17EE" w:rsidP="007E17EE">
      <w:pPr>
        <w:spacing w:line="240" w:lineRule="auto"/>
        <w:rPr>
          <w:rFonts w:ascii="Arial Nova" w:hAnsi="Arial Nova"/>
          <w:color w:val="466477"/>
        </w:rPr>
      </w:pPr>
    </w:p>
    <w:tbl>
      <w:tblPr>
        <w:tblpPr w:vertAnchor="page" w:horzAnchor="margin" w:tblpY="4036"/>
        <w:tblW w:w="0" w:type="auto"/>
        <w:tblLook w:val="04A0" w:firstRow="1" w:lastRow="0" w:firstColumn="1" w:lastColumn="0" w:noHBand="0" w:noVBand="1"/>
      </w:tblPr>
      <w:tblGrid>
        <w:gridCol w:w="5881"/>
      </w:tblGrid>
      <w:tr w:rsidR="00BF7D79" w:rsidRPr="00072C73" w14:paraId="41963EF9" w14:textId="77777777" w:rsidTr="007E17EE">
        <w:trPr>
          <w:trHeight w:val="1468"/>
        </w:trPr>
        <w:tc>
          <w:tcPr>
            <w:tcW w:w="5881" w:type="dxa"/>
          </w:tcPr>
          <w:p w14:paraId="2938BB1E" w14:textId="77777777" w:rsidR="007E17EE" w:rsidRPr="00072C73" w:rsidRDefault="007E17EE" w:rsidP="007E17EE">
            <w:pPr>
              <w:pStyle w:val="PDParagraphDefault"/>
              <w:rPr>
                <w:rFonts w:ascii="Arial Nova" w:hAnsi="Arial Nova"/>
                <w:color w:val="466477"/>
              </w:rPr>
            </w:pPr>
            <w:r w:rsidRPr="00072C73">
              <w:rPr>
                <w:rFonts w:ascii="Arial Nova" w:hAnsi="Arial Nova"/>
                <w:b/>
                <w:bCs/>
                <w:color w:val="466477"/>
              </w:rPr>
              <w:t>Created by:</w:t>
            </w:r>
          </w:p>
          <w:p w14:paraId="006F27AC" w14:textId="77777777" w:rsidR="007E17EE" w:rsidRPr="00072C73" w:rsidRDefault="007E17EE" w:rsidP="007E17EE">
            <w:pPr>
              <w:pStyle w:val="PDParagraphDefault"/>
              <w:rPr>
                <w:rFonts w:ascii="Arial Nova" w:hAnsi="Arial Nova"/>
                <w:color w:val="466477"/>
              </w:rPr>
            </w:pPr>
          </w:p>
          <w:p w14:paraId="4351A6AF" w14:textId="77777777" w:rsidR="007E17EE" w:rsidRPr="00072C73" w:rsidRDefault="007E17EE" w:rsidP="007E17EE">
            <w:pPr>
              <w:pStyle w:val="PDParagraphDefault"/>
              <w:rPr>
                <w:rFonts w:ascii="Arial Nova" w:hAnsi="Arial Nova"/>
                <w:b/>
                <w:bCs/>
                <w:color w:val="466477"/>
              </w:rPr>
            </w:pPr>
            <w:r w:rsidRPr="00072C73">
              <w:rPr>
                <w:rFonts w:ascii="Arial Nova" w:hAnsi="Arial Nova"/>
                <w:color w:val="466477"/>
              </w:rPr>
              <w:t>[Sender. FirstName]</w:t>
            </w:r>
            <w:r w:rsidRPr="00072C73">
              <w:rPr>
                <w:rFonts w:ascii="Arial Nova" w:hAnsi="Arial Nova"/>
                <w:b/>
                <w:bCs/>
                <w:color w:val="466477"/>
              </w:rPr>
              <w:t xml:space="preserve"> </w:t>
            </w:r>
            <w:r w:rsidRPr="00072C73">
              <w:rPr>
                <w:rFonts w:ascii="Arial Nova" w:hAnsi="Arial Nova"/>
                <w:color w:val="466477"/>
              </w:rPr>
              <w:t>[Sender. Last Name]</w:t>
            </w:r>
            <w:r w:rsidRPr="00072C73">
              <w:rPr>
                <w:rFonts w:ascii="Arial Nova" w:hAnsi="Arial Nova"/>
                <w:b/>
                <w:bCs/>
                <w:color w:val="466477"/>
              </w:rPr>
              <w:t xml:space="preserve"> </w:t>
            </w:r>
          </w:p>
          <w:p w14:paraId="2E746011" w14:textId="77777777" w:rsidR="007E17EE" w:rsidRPr="00072C73" w:rsidRDefault="007E17EE" w:rsidP="007E17EE">
            <w:pPr>
              <w:pStyle w:val="PDParagraphDefault"/>
              <w:rPr>
                <w:rFonts w:ascii="Arial Nova" w:hAnsi="Arial Nova"/>
                <w:color w:val="466477"/>
              </w:rPr>
            </w:pPr>
            <w:r w:rsidRPr="00072C73">
              <w:rPr>
                <w:rFonts w:ascii="Arial Nova" w:hAnsi="Arial Nova"/>
                <w:color w:val="466477"/>
              </w:rPr>
              <w:t>[Sender. Company]</w:t>
            </w:r>
          </w:p>
        </w:tc>
      </w:tr>
    </w:tbl>
    <w:tbl>
      <w:tblPr>
        <w:tblpPr w:vertAnchor="page" w:horzAnchor="margin" w:tblpY="6961"/>
        <w:tblW w:w="0" w:type="auto"/>
        <w:tblLook w:val="04A0" w:firstRow="1" w:lastRow="0" w:firstColumn="1" w:lastColumn="0" w:noHBand="0" w:noVBand="1"/>
      </w:tblPr>
      <w:tblGrid>
        <w:gridCol w:w="5310"/>
      </w:tblGrid>
      <w:tr w:rsidR="00BF7D79" w:rsidRPr="00072C73" w14:paraId="46795570" w14:textId="77777777" w:rsidTr="007E17EE">
        <w:tc>
          <w:tcPr>
            <w:tcW w:w="5310" w:type="dxa"/>
          </w:tcPr>
          <w:p w14:paraId="748D701A" w14:textId="77777777" w:rsidR="007E17EE" w:rsidRPr="00072C73" w:rsidRDefault="007E17EE" w:rsidP="007E17EE">
            <w:pPr>
              <w:pStyle w:val="PDParagraphDefault"/>
              <w:rPr>
                <w:rFonts w:ascii="Arial Nova" w:hAnsi="Arial Nova"/>
                <w:color w:val="466477"/>
              </w:rPr>
            </w:pPr>
            <w:r w:rsidRPr="00072C73">
              <w:rPr>
                <w:rFonts w:ascii="Arial Nova" w:hAnsi="Arial Nova"/>
                <w:b/>
                <w:bCs/>
                <w:color w:val="466477"/>
              </w:rPr>
              <w:t>Prepared for:</w:t>
            </w:r>
          </w:p>
          <w:p w14:paraId="71127979" w14:textId="77777777" w:rsidR="007E17EE" w:rsidRPr="00072C73" w:rsidRDefault="007E17EE" w:rsidP="007E17EE">
            <w:pPr>
              <w:pStyle w:val="PDParagraphDefault"/>
              <w:rPr>
                <w:rFonts w:ascii="Arial Nova" w:hAnsi="Arial Nova"/>
                <w:color w:val="466477"/>
              </w:rPr>
            </w:pPr>
          </w:p>
          <w:p w14:paraId="6CCB03AD" w14:textId="77777777" w:rsidR="007E17EE" w:rsidRPr="00072C73" w:rsidRDefault="007E17EE" w:rsidP="007E17EE">
            <w:pPr>
              <w:pStyle w:val="PDParagraphDefault"/>
              <w:rPr>
                <w:rFonts w:ascii="Arial Nova" w:hAnsi="Arial Nova"/>
                <w:color w:val="466477"/>
              </w:rPr>
            </w:pPr>
            <w:r w:rsidRPr="00072C73">
              <w:rPr>
                <w:rFonts w:ascii="Arial Nova" w:hAnsi="Arial Nova"/>
                <w:color w:val="466477"/>
              </w:rPr>
              <w:t xml:space="preserve">[Client. FirstName] [Client. Last Name] </w:t>
            </w:r>
          </w:p>
          <w:p w14:paraId="4358F344" w14:textId="77777777" w:rsidR="007E17EE" w:rsidRPr="00072C73" w:rsidRDefault="007E17EE" w:rsidP="007E17EE">
            <w:pPr>
              <w:pStyle w:val="PDParagraphDefault"/>
              <w:rPr>
                <w:rFonts w:ascii="Arial Nova" w:hAnsi="Arial Nova"/>
                <w:color w:val="466477"/>
              </w:rPr>
            </w:pPr>
            <w:r w:rsidRPr="00072C73">
              <w:rPr>
                <w:rFonts w:ascii="Arial Nova" w:hAnsi="Arial Nova"/>
                <w:color w:val="466477"/>
              </w:rPr>
              <w:t>[Client. Company]</w:t>
            </w:r>
          </w:p>
        </w:tc>
      </w:tr>
    </w:tbl>
    <w:p w14:paraId="68B898C8" w14:textId="6351B5DB" w:rsidR="007E17EE" w:rsidRPr="00072C73" w:rsidRDefault="007E17EE" w:rsidP="007E17EE">
      <w:pPr>
        <w:rPr>
          <w:rFonts w:ascii="Arial Nova" w:hAnsi="Arial Nova"/>
          <w:color w:val="466477"/>
        </w:rPr>
      </w:pPr>
    </w:p>
    <w:p w14:paraId="50BA8D5E" w14:textId="77777777" w:rsidR="007E17EE" w:rsidRPr="00072C73" w:rsidRDefault="007E17EE">
      <w:pPr>
        <w:rPr>
          <w:rFonts w:ascii="Arial Nova" w:hAnsi="Arial Nova"/>
          <w:color w:val="466477"/>
        </w:rPr>
      </w:pPr>
      <w:r w:rsidRPr="00072C73">
        <w:rPr>
          <w:rFonts w:ascii="Arial Nova" w:hAnsi="Arial Nova"/>
          <w:color w:val="466477"/>
        </w:rPr>
        <w:br w:type="page"/>
      </w:r>
    </w:p>
    <w:p w14:paraId="304BB454" w14:textId="415AF6DA" w:rsidR="00F15909" w:rsidRPr="00072C73" w:rsidRDefault="00F15909" w:rsidP="007E17EE">
      <w:pPr>
        <w:rPr>
          <w:rFonts w:ascii="Arial Nova" w:hAnsi="Arial Nova"/>
          <w:color w:val="466477"/>
        </w:rPr>
      </w:pPr>
    </w:p>
    <w:p w14:paraId="3E560254" w14:textId="77777777" w:rsidR="007E17EE" w:rsidRPr="00072C73" w:rsidRDefault="007E17EE" w:rsidP="007E17EE">
      <w:pPr>
        <w:pStyle w:val="PDParagraphDefault"/>
        <w:jc w:val="both"/>
        <w:rPr>
          <w:rFonts w:ascii="Arial Nova" w:hAnsi="Arial Nova"/>
          <w:color w:val="466477"/>
        </w:rPr>
      </w:pPr>
      <w:r w:rsidRPr="00072C73">
        <w:rPr>
          <w:rFonts w:ascii="Arial Nova" w:hAnsi="Arial Nova" w:cs="inherit"/>
          <w:color w:val="466477"/>
        </w:rPr>
        <w:t>This outsourcing services contract is entered and agreed upon as of </w:t>
      </w:r>
      <w:r w:rsidRPr="00072C73">
        <w:rPr>
          <w:rFonts w:ascii="Arial Nova" w:hAnsi="Arial Nova"/>
          <w:color w:val="466477"/>
        </w:rPr>
        <w:t>[Agreement. Date] </w:t>
      </w:r>
      <w:r w:rsidRPr="00072C73">
        <w:rPr>
          <w:rFonts w:ascii="Arial Nova" w:hAnsi="Arial Nova" w:cs="inherit"/>
          <w:color w:val="466477"/>
        </w:rPr>
        <w:t>(Effective Date) and takes place between </w:t>
      </w:r>
      <w:r w:rsidRPr="00072C73">
        <w:rPr>
          <w:rFonts w:ascii="Arial Nova" w:hAnsi="Arial Nova"/>
          <w:color w:val="466477"/>
        </w:rPr>
        <w:t>[Sender. FirstName] [Sender. Last Name]</w:t>
      </w:r>
      <w:r w:rsidRPr="00072C73">
        <w:rPr>
          <w:rFonts w:ascii="Arial Nova" w:hAnsi="Arial Nova" w:cs="inherit"/>
          <w:color w:val="466477"/>
        </w:rPr>
        <w:t xml:space="preserve"> residing at </w:t>
      </w:r>
      <w:r w:rsidRPr="00072C73">
        <w:rPr>
          <w:rFonts w:ascii="Arial Nova" w:hAnsi="Arial Nova"/>
          <w:color w:val="466477"/>
        </w:rPr>
        <w:t>[Sender. Address] </w:t>
      </w:r>
      <w:r w:rsidRPr="00072C73">
        <w:rPr>
          <w:rFonts w:ascii="Arial Nova" w:hAnsi="Arial Nova" w:cs="inherit"/>
          <w:color w:val="466477"/>
        </w:rPr>
        <w:t>and </w:t>
      </w:r>
      <w:r w:rsidRPr="00072C73">
        <w:rPr>
          <w:rFonts w:ascii="Arial Nova" w:hAnsi="Arial Nova"/>
          <w:color w:val="466477"/>
        </w:rPr>
        <w:t>[Client. FirstName] [Client. Last Name]</w:t>
      </w:r>
      <w:r w:rsidRPr="00072C73">
        <w:rPr>
          <w:rFonts w:ascii="Arial Nova" w:hAnsi="Arial Nova" w:cs="inherit"/>
          <w:color w:val="466477"/>
        </w:rPr>
        <w:t xml:space="preserve"> residing at </w:t>
      </w:r>
      <w:r w:rsidRPr="00072C73">
        <w:rPr>
          <w:rFonts w:ascii="Arial Nova" w:hAnsi="Arial Nova"/>
          <w:color w:val="466477"/>
        </w:rPr>
        <w:t>[Client. Address]</w:t>
      </w:r>
      <w:r w:rsidRPr="00072C73">
        <w:rPr>
          <w:rFonts w:ascii="Arial Nova" w:hAnsi="Arial Nova" w:cs="inherit"/>
          <w:color w:val="466477"/>
        </w:rPr>
        <w:t>.</w:t>
      </w:r>
    </w:p>
    <w:p w14:paraId="59BCE2CF" w14:textId="213A7FCC" w:rsidR="007E17EE" w:rsidRPr="00072C73" w:rsidRDefault="007E17EE" w:rsidP="007E17EE">
      <w:pPr>
        <w:rPr>
          <w:rFonts w:ascii="Arial Nova" w:hAnsi="Arial Nova"/>
          <w:color w:val="466477"/>
        </w:rPr>
      </w:pPr>
    </w:p>
    <w:p w14:paraId="6F9E9F15" w14:textId="77777777" w:rsidR="007E17EE" w:rsidRPr="00072C73" w:rsidRDefault="007E17EE" w:rsidP="007E17EE">
      <w:pPr>
        <w:pStyle w:val="PDParagraphDefault"/>
        <w:jc w:val="both"/>
        <w:rPr>
          <w:rFonts w:ascii="Arial Nova" w:hAnsi="Arial Nova"/>
          <w:color w:val="466477"/>
        </w:rPr>
      </w:pPr>
      <w:r w:rsidRPr="00072C73">
        <w:rPr>
          <w:rFonts w:ascii="Arial Nova" w:hAnsi="Arial Nova"/>
          <w:color w:val="466477"/>
        </w:rPr>
        <w:t>Service provider will perform tasks outlined in this Outsourcing Services Contract following the schedule outlined in the following table.</w:t>
      </w:r>
    </w:p>
    <w:p w14:paraId="5C4574CC" w14:textId="591E1D9D" w:rsidR="007E17EE" w:rsidRPr="00072C73" w:rsidRDefault="007E17EE" w:rsidP="007E17EE">
      <w:pPr>
        <w:rPr>
          <w:rFonts w:ascii="Arial Nova" w:hAnsi="Arial Nova"/>
          <w:color w:val="466477"/>
        </w:rPr>
      </w:pPr>
    </w:p>
    <w:p w14:paraId="7E3D5995" w14:textId="77777777" w:rsidR="007E17EE" w:rsidRPr="00072C73" w:rsidRDefault="007E17EE" w:rsidP="007E17EE">
      <w:pPr>
        <w:spacing w:line="240" w:lineRule="auto"/>
        <w:rPr>
          <w:rFonts w:ascii="Arial Nova" w:hAnsi="Arial Nova"/>
          <w:color w:val="466477"/>
        </w:rPr>
      </w:pPr>
    </w:p>
    <w:tbl>
      <w:tblPr>
        <w:tblStyle w:val="TableGridWithHeader"/>
        <w:tblW w:w="0" w:type="auto"/>
        <w:jc w:val="center"/>
        <w:tblLook w:val="04A0" w:firstRow="1" w:lastRow="0" w:firstColumn="1" w:lastColumn="0" w:noHBand="0" w:noVBand="1"/>
      </w:tblPr>
      <w:tblGrid>
        <w:gridCol w:w="4642"/>
        <w:gridCol w:w="4702"/>
      </w:tblGrid>
      <w:tr w:rsidR="00BF7D79" w:rsidRPr="00072C73" w14:paraId="691F85A0" w14:textId="77777777" w:rsidTr="00F119B4">
        <w:trPr>
          <w:cnfStyle w:val="100000000000" w:firstRow="1" w:lastRow="0" w:firstColumn="0" w:lastColumn="0" w:oddVBand="0" w:evenVBand="0" w:oddHBand="0" w:evenHBand="0" w:firstRowFirstColumn="0" w:firstRowLastColumn="0" w:lastRowFirstColumn="0" w:lastRowLastColumn="0"/>
          <w:jc w:val="center"/>
        </w:trPr>
        <w:tc>
          <w:tcPr>
            <w:tcW w:w="5357" w:type="dxa"/>
          </w:tcPr>
          <w:p w14:paraId="12A2934E" w14:textId="77777777" w:rsidR="007E17EE" w:rsidRPr="00072C73" w:rsidRDefault="007E17EE" w:rsidP="00F119B4">
            <w:pPr>
              <w:jc w:val="center"/>
              <w:rPr>
                <w:rFonts w:ascii="Arial Nova" w:hAnsi="Arial Nova"/>
                <w:color w:val="466477"/>
              </w:rPr>
            </w:pPr>
            <w:r w:rsidRPr="00072C73">
              <w:rPr>
                <w:rFonts w:ascii="Arial Nova" w:hAnsi="Arial Nova"/>
                <w:b w:val="0"/>
                <w:bCs w:val="0"/>
                <w:color w:val="466477"/>
                <w:sz w:val="21"/>
                <w:szCs w:val="21"/>
              </w:rPr>
              <w:t>Name</w:t>
            </w:r>
          </w:p>
        </w:tc>
        <w:tc>
          <w:tcPr>
            <w:tcW w:w="5357" w:type="dxa"/>
          </w:tcPr>
          <w:p w14:paraId="01F9D9A7" w14:textId="77777777" w:rsidR="007E17EE" w:rsidRPr="00072C73" w:rsidRDefault="007E17EE" w:rsidP="00F119B4">
            <w:pPr>
              <w:jc w:val="center"/>
              <w:rPr>
                <w:rFonts w:ascii="Arial Nova" w:hAnsi="Arial Nova"/>
                <w:color w:val="466477"/>
              </w:rPr>
            </w:pPr>
            <w:r w:rsidRPr="00072C73">
              <w:rPr>
                <w:rFonts w:ascii="Arial Nova" w:hAnsi="Arial Nova"/>
                <w:b w:val="0"/>
                <w:bCs w:val="0"/>
                <w:color w:val="466477"/>
                <w:sz w:val="21"/>
                <w:szCs w:val="21"/>
              </w:rPr>
              <w:t>Description</w:t>
            </w:r>
          </w:p>
        </w:tc>
      </w:tr>
      <w:tr w:rsidR="00BF7D79" w:rsidRPr="00072C73" w14:paraId="23B59DF2" w14:textId="77777777" w:rsidTr="00F119B4">
        <w:trPr>
          <w:jc w:val="center"/>
        </w:trPr>
        <w:tc>
          <w:tcPr>
            <w:tcW w:w="5357" w:type="dxa"/>
          </w:tcPr>
          <w:p w14:paraId="79564089" w14:textId="77777777" w:rsidR="007E17EE" w:rsidRPr="00072C73" w:rsidRDefault="007E17EE" w:rsidP="00F119B4">
            <w:pPr>
              <w:rPr>
                <w:rFonts w:ascii="Arial Nova" w:hAnsi="Arial Nova"/>
                <w:color w:val="466477"/>
              </w:rPr>
            </w:pPr>
            <w:r w:rsidRPr="00072C73">
              <w:rPr>
                <w:rFonts w:ascii="Arial Nova" w:hAnsi="Arial Nova"/>
                <w:color w:val="466477"/>
                <w:sz w:val="21"/>
                <w:szCs w:val="21"/>
              </w:rPr>
              <w:t>[Service One. Name]</w:t>
            </w:r>
          </w:p>
        </w:tc>
        <w:tc>
          <w:tcPr>
            <w:tcW w:w="5357" w:type="dxa"/>
          </w:tcPr>
          <w:p w14:paraId="7CF6D0CF" w14:textId="77777777" w:rsidR="007E17EE" w:rsidRPr="00072C73" w:rsidRDefault="007E17EE" w:rsidP="00F119B4">
            <w:pPr>
              <w:rPr>
                <w:rFonts w:ascii="Arial Nova" w:hAnsi="Arial Nova"/>
                <w:color w:val="466477"/>
              </w:rPr>
            </w:pPr>
            <w:r w:rsidRPr="00072C73">
              <w:rPr>
                <w:rFonts w:ascii="Arial Nova" w:hAnsi="Arial Nova"/>
                <w:color w:val="466477"/>
                <w:sz w:val="21"/>
                <w:szCs w:val="21"/>
              </w:rPr>
              <w:t>[Service One.  Description]</w:t>
            </w:r>
          </w:p>
        </w:tc>
      </w:tr>
      <w:tr w:rsidR="00BF7D79" w:rsidRPr="00072C73" w14:paraId="4398BF9E" w14:textId="77777777" w:rsidTr="00F119B4">
        <w:trPr>
          <w:jc w:val="center"/>
        </w:trPr>
        <w:tc>
          <w:tcPr>
            <w:tcW w:w="5357" w:type="dxa"/>
          </w:tcPr>
          <w:p w14:paraId="0979136D" w14:textId="77777777" w:rsidR="007E17EE" w:rsidRPr="00072C73" w:rsidRDefault="007E17EE" w:rsidP="00F119B4">
            <w:pPr>
              <w:rPr>
                <w:rFonts w:ascii="Arial Nova" w:hAnsi="Arial Nova"/>
                <w:color w:val="466477"/>
              </w:rPr>
            </w:pPr>
            <w:r w:rsidRPr="00072C73">
              <w:rPr>
                <w:rFonts w:ascii="Arial Nova" w:hAnsi="Arial Nova"/>
                <w:color w:val="466477"/>
                <w:sz w:val="21"/>
                <w:szCs w:val="21"/>
              </w:rPr>
              <w:t>[Service Two.  Name]</w:t>
            </w:r>
          </w:p>
        </w:tc>
        <w:tc>
          <w:tcPr>
            <w:tcW w:w="5357" w:type="dxa"/>
          </w:tcPr>
          <w:p w14:paraId="04EAED28" w14:textId="77777777" w:rsidR="007E17EE" w:rsidRPr="00072C73" w:rsidRDefault="007E17EE" w:rsidP="00F119B4">
            <w:pPr>
              <w:rPr>
                <w:rFonts w:ascii="Arial Nova" w:hAnsi="Arial Nova"/>
                <w:color w:val="466477"/>
              </w:rPr>
            </w:pPr>
            <w:r w:rsidRPr="00072C73">
              <w:rPr>
                <w:rFonts w:ascii="Arial Nova" w:hAnsi="Arial Nova"/>
                <w:color w:val="466477"/>
                <w:sz w:val="21"/>
                <w:szCs w:val="21"/>
              </w:rPr>
              <w:t>[Service Two. Description]</w:t>
            </w:r>
          </w:p>
        </w:tc>
      </w:tr>
      <w:tr w:rsidR="00BF7D79" w:rsidRPr="00072C73" w14:paraId="7C1923D1" w14:textId="77777777" w:rsidTr="00F119B4">
        <w:trPr>
          <w:jc w:val="center"/>
        </w:trPr>
        <w:tc>
          <w:tcPr>
            <w:tcW w:w="5357" w:type="dxa"/>
          </w:tcPr>
          <w:p w14:paraId="55FBF10E" w14:textId="77777777" w:rsidR="007E17EE" w:rsidRPr="00072C73" w:rsidRDefault="007E17EE" w:rsidP="00F119B4">
            <w:pPr>
              <w:rPr>
                <w:rFonts w:ascii="Arial Nova" w:hAnsi="Arial Nova"/>
                <w:color w:val="466477"/>
              </w:rPr>
            </w:pPr>
            <w:r w:rsidRPr="00072C73">
              <w:rPr>
                <w:rFonts w:ascii="Arial Nova" w:hAnsi="Arial Nova"/>
                <w:color w:val="466477"/>
                <w:sz w:val="21"/>
                <w:szCs w:val="21"/>
              </w:rPr>
              <w:t>[Service Three.  Name]</w:t>
            </w:r>
          </w:p>
        </w:tc>
        <w:tc>
          <w:tcPr>
            <w:tcW w:w="5357" w:type="dxa"/>
          </w:tcPr>
          <w:p w14:paraId="3D5B8C10" w14:textId="77777777" w:rsidR="007E17EE" w:rsidRPr="00072C73" w:rsidRDefault="007E17EE" w:rsidP="00F119B4">
            <w:pPr>
              <w:rPr>
                <w:rFonts w:ascii="Arial Nova" w:hAnsi="Arial Nova"/>
                <w:color w:val="466477"/>
              </w:rPr>
            </w:pPr>
            <w:r w:rsidRPr="00072C73">
              <w:rPr>
                <w:rFonts w:ascii="Arial Nova" w:hAnsi="Arial Nova"/>
                <w:color w:val="466477"/>
                <w:sz w:val="21"/>
                <w:szCs w:val="21"/>
              </w:rPr>
              <w:t>[Service Three. Description]</w:t>
            </w:r>
          </w:p>
        </w:tc>
      </w:tr>
    </w:tbl>
    <w:p w14:paraId="7362FF73" w14:textId="2C4D1987" w:rsidR="007E17EE" w:rsidRPr="00072C73" w:rsidRDefault="007E17EE" w:rsidP="007E17EE">
      <w:pPr>
        <w:rPr>
          <w:rFonts w:ascii="Arial Nova" w:hAnsi="Arial Nova"/>
          <w:color w:val="466477"/>
        </w:rPr>
      </w:pPr>
    </w:p>
    <w:p w14:paraId="2DA2D62B" w14:textId="77777777" w:rsidR="007E17EE" w:rsidRPr="00072C73" w:rsidRDefault="007E17EE" w:rsidP="007E17EE">
      <w:pPr>
        <w:pStyle w:val="PDParagraphDefault"/>
        <w:rPr>
          <w:rFonts w:ascii="Arial Nova" w:hAnsi="Arial Nova"/>
          <w:color w:val="466477"/>
        </w:rPr>
      </w:pPr>
      <w:r w:rsidRPr="00072C73">
        <w:rPr>
          <w:rFonts w:ascii="Arial Nova" w:hAnsi="Arial Nova"/>
          <w:color w:val="466477"/>
        </w:rPr>
        <w:t>The following deliverables will be provided to the client. </w:t>
      </w:r>
    </w:p>
    <w:p w14:paraId="5AFF032A" w14:textId="77777777" w:rsidR="007E17EE" w:rsidRPr="00072C73" w:rsidRDefault="007E17EE" w:rsidP="007E17EE">
      <w:pPr>
        <w:pStyle w:val="PDParagraphDefault"/>
        <w:rPr>
          <w:rFonts w:ascii="Arial Nova" w:hAnsi="Arial Nova"/>
          <w:color w:val="466477"/>
        </w:rPr>
      </w:pPr>
    </w:p>
    <w:p w14:paraId="04295068" w14:textId="77777777" w:rsidR="007E17EE" w:rsidRPr="00072C73" w:rsidRDefault="007E17EE" w:rsidP="007E17EE">
      <w:pPr>
        <w:pStyle w:val="PDParagraphDefault"/>
        <w:numPr>
          <w:ilvl w:val="0"/>
          <w:numId w:val="1"/>
        </w:numPr>
        <w:rPr>
          <w:rFonts w:ascii="Arial Nova" w:hAnsi="Arial Nova"/>
          <w:color w:val="466477"/>
        </w:rPr>
      </w:pPr>
      <w:r w:rsidRPr="00072C73">
        <w:rPr>
          <w:rFonts w:ascii="Arial Nova" w:hAnsi="Arial Nova"/>
          <w:color w:val="466477"/>
        </w:rPr>
        <w:t>Deliverable One Description</w:t>
      </w:r>
    </w:p>
    <w:p w14:paraId="3FFE59B5" w14:textId="77777777" w:rsidR="007E17EE" w:rsidRPr="00072C73" w:rsidRDefault="007E17EE" w:rsidP="007E17EE">
      <w:pPr>
        <w:pStyle w:val="PDParagraphDefault"/>
        <w:numPr>
          <w:ilvl w:val="0"/>
          <w:numId w:val="1"/>
        </w:numPr>
        <w:rPr>
          <w:rFonts w:ascii="Arial Nova" w:hAnsi="Arial Nova"/>
          <w:color w:val="466477"/>
        </w:rPr>
      </w:pPr>
      <w:r w:rsidRPr="00072C73">
        <w:rPr>
          <w:rFonts w:ascii="Arial Nova" w:hAnsi="Arial Nova"/>
          <w:color w:val="466477"/>
        </w:rPr>
        <w:t>Deliverable Two Description</w:t>
      </w:r>
    </w:p>
    <w:p w14:paraId="1BC449E0" w14:textId="77777777" w:rsidR="007E17EE" w:rsidRPr="00072C73" w:rsidRDefault="007E17EE" w:rsidP="007E17EE">
      <w:pPr>
        <w:pStyle w:val="PDParagraphDefault"/>
        <w:numPr>
          <w:ilvl w:val="0"/>
          <w:numId w:val="1"/>
        </w:numPr>
        <w:rPr>
          <w:rFonts w:ascii="Arial Nova" w:hAnsi="Arial Nova"/>
          <w:color w:val="466477"/>
        </w:rPr>
      </w:pPr>
      <w:r w:rsidRPr="00072C73">
        <w:rPr>
          <w:rFonts w:ascii="Arial Nova" w:hAnsi="Arial Nova"/>
          <w:color w:val="466477"/>
        </w:rPr>
        <w:t>Deliverable Three Description</w:t>
      </w:r>
    </w:p>
    <w:p w14:paraId="5452D70A" w14:textId="77777777" w:rsidR="007E17EE" w:rsidRPr="00072C73" w:rsidRDefault="007E17EE" w:rsidP="007E17EE">
      <w:pPr>
        <w:spacing w:line="240" w:lineRule="auto"/>
        <w:rPr>
          <w:rFonts w:ascii="Arial Nova" w:hAnsi="Arial Nova"/>
          <w:color w:val="466477"/>
        </w:rPr>
      </w:pPr>
    </w:p>
    <w:p w14:paraId="09106B1C" w14:textId="77777777" w:rsidR="007E17EE" w:rsidRPr="00072C73" w:rsidRDefault="007E17EE" w:rsidP="007E17EE">
      <w:pPr>
        <w:spacing w:line="240" w:lineRule="auto"/>
        <w:rPr>
          <w:rFonts w:ascii="Arial Nova" w:hAnsi="Arial Nova"/>
          <w:color w:val="466477"/>
        </w:rPr>
      </w:pPr>
    </w:p>
    <w:p w14:paraId="55E9C7CB" w14:textId="68465D88" w:rsidR="007E17EE" w:rsidRPr="00072C73" w:rsidRDefault="007E17EE" w:rsidP="007E17EE">
      <w:pPr>
        <w:pStyle w:val="PDParagraphDefault"/>
        <w:jc w:val="both"/>
        <w:rPr>
          <w:rFonts w:ascii="Arial Nova" w:hAnsi="Arial Nova"/>
          <w:color w:val="466477"/>
        </w:rPr>
      </w:pPr>
      <w:r w:rsidRPr="00072C73">
        <w:rPr>
          <w:rFonts w:ascii="Arial Nova" w:hAnsi="Arial Nova"/>
          <w:color w:val="466477"/>
        </w:rPr>
        <w:t>All invoices shall be due on a net-30 basis. Invoice totals are reflected in the table below and include all deposits, retainers, and monthly fees. </w:t>
      </w:r>
    </w:p>
    <w:p w14:paraId="6E7F1C85" w14:textId="77777777" w:rsidR="007E17EE" w:rsidRPr="00072C73" w:rsidRDefault="007E17EE" w:rsidP="007E17EE">
      <w:pPr>
        <w:pStyle w:val="PDParagraphDefault"/>
        <w:jc w:val="both"/>
        <w:rPr>
          <w:rFonts w:ascii="Arial Nova" w:hAnsi="Arial Nova"/>
          <w:color w:val="466477"/>
        </w:rPr>
      </w:pPr>
    </w:p>
    <w:p w14:paraId="54D06A10" w14:textId="77777777" w:rsidR="007E17EE" w:rsidRPr="00072C73" w:rsidRDefault="007E17EE" w:rsidP="007E17EE">
      <w:pPr>
        <w:pStyle w:val="PDParagraphDefault"/>
        <w:jc w:val="both"/>
        <w:rPr>
          <w:rFonts w:ascii="Arial Nova" w:hAnsi="Arial Nova"/>
          <w:color w:val="466477"/>
        </w:rPr>
      </w:pPr>
    </w:p>
    <w:p w14:paraId="65ED832E" w14:textId="77777777" w:rsidR="007E17EE" w:rsidRPr="00072C73" w:rsidRDefault="007E17EE" w:rsidP="007E17EE">
      <w:pPr>
        <w:pStyle w:val="PDParagraphDefault"/>
        <w:jc w:val="both"/>
        <w:rPr>
          <w:rFonts w:ascii="Arial Nova" w:hAnsi="Arial Nova"/>
          <w:color w:val="466477"/>
        </w:rPr>
      </w:pPr>
    </w:p>
    <w:p w14:paraId="7E27CEB8" w14:textId="77777777" w:rsidR="007E17EE" w:rsidRPr="00072C73" w:rsidRDefault="007E17EE" w:rsidP="007E17EE">
      <w:pPr>
        <w:pStyle w:val="PDParagraphDefault"/>
        <w:jc w:val="both"/>
        <w:rPr>
          <w:rFonts w:ascii="Arial Nova" w:hAnsi="Arial Nova"/>
          <w:color w:val="466477"/>
        </w:rPr>
      </w:pPr>
    </w:p>
    <w:p w14:paraId="1F2E978B" w14:textId="77777777" w:rsidR="007E17EE" w:rsidRPr="00072C73" w:rsidRDefault="007E17EE" w:rsidP="007E17EE">
      <w:pPr>
        <w:pStyle w:val="PDParagraphDefault"/>
        <w:jc w:val="both"/>
        <w:rPr>
          <w:rFonts w:ascii="Arial Nova" w:hAnsi="Arial Nova"/>
          <w:color w:val="466477"/>
        </w:rPr>
      </w:pPr>
    </w:p>
    <w:p w14:paraId="7B4B92AF" w14:textId="77777777" w:rsidR="007E17EE" w:rsidRPr="00072C73" w:rsidRDefault="007E17EE" w:rsidP="007E17EE">
      <w:pPr>
        <w:pStyle w:val="PDParagraphDefault"/>
        <w:jc w:val="both"/>
        <w:rPr>
          <w:rFonts w:ascii="Arial Nova" w:hAnsi="Arial Nova"/>
          <w:color w:val="466477"/>
        </w:rPr>
      </w:pPr>
    </w:p>
    <w:p w14:paraId="52D7916A" w14:textId="77777777" w:rsidR="007E17EE" w:rsidRPr="00072C73" w:rsidRDefault="007E17EE" w:rsidP="007E17EE">
      <w:pPr>
        <w:pStyle w:val="PDParagraphDefault"/>
        <w:jc w:val="both"/>
        <w:rPr>
          <w:rFonts w:ascii="Arial Nova" w:hAnsi="Arial Nova"/>
          <w:color w:val="466477"/>
        </w:rPr>
      </w:pPr>
    </w:p>
    <w:p w14:paraId="1A72597A" w14:textId="77777777" w:rsidR="007E17EE" w:rsidRPr="00072C73" w:rsidRDefault="007E17EE" w:rsidP="007E17EE">
      <w:pPr>
        <w:pStyle w:val="PDParagraphDefault"/>
        <w:jc w:val="both"/>
        <w:rPr>
          <w:rFonts w:ascii="Arial Nova" w:hAnsi="Arial Nova"/>
          <w:color w:val="466477"/>
        </w:rPr>
      </w:pPr>
    </w:p>
    <w:p w14:paraId="299520F5" w14:textId="77777777" w:rsidR="007E17EE" w:rsidRPr="00072C73" w:rsidRDefault="007E17EE" w:rsidP="007E17EE">
      <w:pPr>
        <w:pStyle w:val="PDParagraphDefault"/>
        <w:jc w:val="both"/>
        <w:rPr>
          <w:rFonts w:ascii="Arial Nova" w:hAnsi="Arial Nova"/>
          <w:color w:val="466477"/>
        </w:rPr>
      </w:pPr>
    </w:p>
    <w:p w14:paraId="74F44F45" w14:textId="77777777" w:rsidR="007E17EE" w:rsidRPr="00072C73" w:rsidRDefault="007E17EE" w:rsidP="007E17EE">
      <w:pPr>
        <w:pStyle w:val="PDParagraphDefault"/>
        <w:jc w:val="both"/>
        <w:rPr>
          <w:rFonts w:ascii="Arial Nova" w:hAnsi="Arial Nova"/>
          <w:color w:val="466477"/>
        </w:rPr>
      </w:pPr>
    </w:p>
    <w:p w14:paraId="18B65C63" w14:textId="591E2813" w:rsidR="007E17EE" w:rsidRPr="00072C73" w:rsidRDefault="007E17EE" w:rsidP="007E17EE">
      <w:pPr>
        <w:pStyle w:val="PDParagraphDefault"/>
        <w:jc w:val="both"/>
        <w:rPr>
          <w:rFonts w:ascii="Arial Nova" w:hAnsi="Arial Nova"/>
          <w:color w:val="466477"/>
        </w:rPr>
      </w:pPr>
      <w:r w:rsidRPr="00072C73">
        <w:rPr>
          <w:rFonts w:ascii="Arial Nova" w:hAnsi="Arial Nova"/>
          <w:color w:val="466477"/>
        </w:rPr>
        <w:t>Retained Rights. Each party will retain all right, title, and interest in and to its own Pre</w:t>
      </w:r>
      <w:r w:rsidRPr="00072C73">
        <w:rPr>
          <w:rFonts w:ascii="Cambria Math" w:hAnsi="Cambria Math" w:cs="Cambria Math"/>
          <w:color w:val="466477"/>
        </w:rPr>
        <w:t>‐</w:t>
      </w:r>
      <w:r w:rsidRPr="00072C73">
        <w:rPr>
          <w:rFonts w:ascii="Arial Nova" w:hAnsi="Arial Nova"/>
          <w:color w:val="466477"/>
        </w:rPr>
        <w:t>Existing Intellectual Property irrespective of any disclosure of such Pre</w:t>
      </w:r>
      <w:r w:rsidRPr="00072C73">
        <w:rPr>
          <w:rFonts w:ascii="Cambria Math" w:hAnsi="Cambria Math" w:cs="Cambria Math"/>
          <w:color w:val="466477"/>
        </w:rPr>
        <w:t>‐</w:t>
      </w:r>
      <w:r w:rsidRPr="00072C73">
        <w:rPr>
          <w:rFonts w:ascii="Arial Nova" w:hAnsi="Arial Nova"/>
          <w:color w:val="466477"/>
        </w:rPr>
        <w:t>Existing Intellectual Property to the other party, subject to any licenses granted herein.</w:t>
      </w:r>
    </w:p>
    <w:p w14:paraId="24D92366" w14:textId="5A81CA44" w:rsidR="007E17EE" w:rsidRPr="00072C73" w:rsidRDefault="007E17EE" w:rsidP="007E17EE">
      <w:pPr>
        <w:rPr>
          <w:rFonts w:ascii="Arial Nova" w:hAnsi="Arial Nova"/>
          <w:color w:val="466477"/>
        </w:rPr>
      </w:pPr>
    </w:p>
    <w:p w14:paraId="4E23F116" w14:textId="77777777" w:rsidR="007E17EE" w:rsidRPr="00072C73" w:rsidRDefault="007E17EE" w:rsidP="007E17EE">
      <w:pPr>
        <w:pStyle w:val="PDParagraphDefault"/>
        <w:numPr>
          <w:ilvl w:val="0"/>
          <w:numId w:val="2"/>
        </w:numPr>
        <w:jc w:val="both"/>
        <w:rPr>
          <w:rFonts w:ascii="Arial Nova" w:hAnsi="Arial Nova"/>
          <w:color w:val="466477"/>
        </w:rPr>
      </w:pPr>
      <w:r w:rsidRPr="00072C73">
        <w:rPr>
          <w:rFonts w:ascii="Arial Nova" w:hAnsi="Arial Nova"/>
          <w:color w:val="466477"/>
        </w:rPr>
        <w:t>Pre</w:t>
      </w:r>
      <w:r w:rsidRPr="00072C73">
        <w:rPr>
          <w:rFonts w:ascii="Cambria Math" w:hAnsi="Cambria Math" w:cs="Cambria Math"/>
          <w:color w:val="466477"/>
        </w:rPr>
        <w:t>‐</w:t>
      </w:r>
      <w:r w:rsidRPr="00072C73">
        <w:rPr>
          <w:rFonts w:ascii="Arial Nova" w:hAnsi="Arial Nova"/>
          <w:color w:val="466477"/>
        </w:rPr>
        <w:t>Existing Intellectual Property.</w:t>
      </w:r>
    </w:p>
    <w:p w14:paraId="53E4B66D" w14:textId="50D39DE4" w:rsidR="007E17EE" w:rsidRPr="00072C73" w:rsidRDefault="007E17EE" w:rsidP="007E17EE">
      <w:pPr>
        <w:pStyle w:val="PDParagraphDefault"/>
        <w:numPr>
          <w:ilvl w:val="0"/>
          <w:numId w:val="3"/>
        </w:numPr>
        <w:jc w:val="both"/>
        <w:rPr>
          <w:rFonts w:ascii="Arial Nova" w:hAnsi="Arial Nova"/>
          <w:color w:val="466477"/>
        </w:rPr>
      </w:pPr>
      <w:r w:rsidRPr="00072C73">
        <w:rPr>
          <w:rFonts w:ascii="Arial Nova" w:hAnsi="Arial Nova"/>
          <w:color w:val="466477"/>
        </w:rPr>
        <w:t>Service provider will not use any third-party Pre</w:t>
      </w:r>
      <w:r w:rsidRPr="00072C73">
        <w:rPr>
          <w:rFonts w:ascii="Cambria Math" w:hAnsi="Cambria Math" w:cs="Cambria Math"/>
          <w:color w:val="466477"/>
        </w:rPr>
        <w:t>‐</w:t>
      </w:r>
      <w:r w:rsidRPr="00072C73">
        <w:rPr>
          <w:rFonts w:ascii="Arial Nova" w:hAnsi="Arial Nova"/>
          <w:color w:val="466477"/>
        </w:rPr>
        <w:t>Existing Intellectual Property in connection with this Contract unless Provider has the right to use it for Customer’s benefit. If Provider is not the owner of such Pre</w:t>
      </w:r>
      <w:r w:rsidRPr="00072C73">
        <w:rPr>
          <w:rFonts w:ascii="Cambria Math" w:hAnsi="Cambria Math" w:cs="Cambria Math"/>
          <w:color w:val="466477"/>
        </w:rPr>
        <w:t>‐</w:t>
      </w:r>
      <w:r w:rsidRPr="00072C73">
        <w:rPr>
          <w:rFonts w:ascii="Arial Nova" w:hAnsi="Arial Nova"/>
          <w:color w:val="466477"/>
        </w:rPr>
        <w:t>Existing Intellectual Property, Provider</w:t>
      </w:r>
      <w:r w:rsidRPr="00072C73">
        <w:rPr>
          <w:rFonts w:ascii="Arial Nova" w:hAnsi="Arial Nova" w:cs="Arial Nova"/>
          <w:color w:val="466477"/>
        </w:rPr>
        <w:t> </w:t>
      </w:r>
      <w:r w:rsidRPr="00072C73">
        <w:rPr>
          <w:rFonts w:ascii="Arial Nova" w:hAnsi="Arial Nova"/>
          <w:color w:val="466477"/>
        </w:rPr>
        <w:t>will obtain from the owner any rights as are necessary to enable Service Provider to comply with this Contract.</w:t>
      </w:r>
    </w:p>
    <w:p w14:paraId="615D0DF7" w14:textId="77777777" w:rsidR="0058773E" w:rsidRPr="00072C73" w:rsidRDefault="0058773E" w:rsidP="0058773E">
      <w:pPr>
        <w:pStyle w:val="PDParagraphDefault"/>
        <w:ind w:left="1440"/>
        <w:jc w:val="both"/>
        <w:rPr>
          <w:rFonts w:ascii="Arial Nova" w:hAnsi="Arial Nova"/>
          <w:color w:val="466477"/>
        </w:rPr>
      </w:pPr>
    </w:p>
    <w:p w14:paraId="083760D9" w14:textId="49EDAA46" w:rsidR="007E17EE" w:rsidRPr="00072C73" w:rsidRDefault="007E17EE" w:rsidP="007E17EE">
      <w:pPr>
        <w:pStyle w:val="PDParagraphDefault"/>
        <w:numPr>
          <w:ilvl w:val="0"/>
          <w:numId w:val="3"/>
        </w:numPr>
        <w:jc w:val="both"/>
        <w:rPr>
          <w:rFonts w:ascii="Arial Nova" w:hAnsi="Arial Nova"/>
          <w:color w:val="466477"/>
        </w:rPr>
      </w:pPr>
      <w:r w:rsidRPr="00072C73">
        <w:rPr>
          <w:rFonts w:ascii="Arial Nova" w:hAnsi="Arial Nova"/>
          <w:color w:val="466477"/>
        </w:rPr>
        <w:t>Service Provider grants Client a non</w:t>
      </w:r>
      <w:r w:rsidRPr="00072C73">
        <w:rPr>
          <w:rFonts w:ascii="Cambria Math" w:hAnsi="Cambria Math" w:cs="Cambria Math"/>
          <w:color w:val="466477"/>
        </w:rPr>
        <w:t>‐</w:t>
      </w:r>
      <w:r w:rsidRPr="00072C73">
        <w:rPr>
          <w:rFonts w:ascii="Arial Nova" w:hAnsi="Arial Nova"/>
          <w:color w:val="466477"/>
        </w:rPr>
        <w:t>exclusive, royalty</w:t>
      </w:r>
      <w:r w:rsidRPr="00072C73">
        <w:rPr>
          <w:rFonts w:ascii="Cambria Math" w:hAnsi="Cambria Math" w:cs="Cambria Math"/>
          <w:color w:val="466477"/>
        </w:rPr>
        <w:t>‐</w:t>
      </w:r>
      <w:r w:rsidRPr="00072C73">
        <w:rPr>
          <w:rFonts w:ascii="Arial Nova" w:hAnsi="Arial Nova"/>
          <w:color w:val="466477"/>
        </w:rPr>
        <w:t>free, worldwide, perpetual and irrevocable license Pre</w:t>
      </w:r>
      <w:r w:rsidRPr="00072C73">
        <w:rPr>
          <w:rFonts w:ascii="Cambria Math" w:hAnsi="Cambria Math" w:cs="Cambria Math"/>
          <w:color w:val="466477"/>
        </w:rPr>
        <w:t>‐</w:t>
      </w:r>
      <w:r w:rsidRPr="00072C73">
        <w:rPr>
          <w:rFonts w:ascii="Arial Nova" w:hAnsi="Arial Nova"/>
          <w:color w:val="466477"/>
        </w:rPr>
        <w:t>Existing Intellectual Property, to the extent such Pre</w:t>
      </w:r>
      <w:r w:rsidRPr="00072C73">
        <w:rPr>
          <w:rFonts w:ascii="Cambria Math" w:hAnsi="Cambria Math" w:cs="Cambria Math"/>
          <w:color w:val="466477"/>
        </w:rPr>
        <w:t>‐</w:t>
      </w:r>
      <w:r w:rsidRPr="00072C73">
        <w:rPr>
          <w:rFonts w:ascii="Arial Nova" w:hAnsi="Arial Nova"/>
          <w:color w:val="466477"/>
        </w:rPr>
        <w:t>Existing Intellectual Property is incorporated into any Deliverable, with the license including the right to make, have made, sell, use, reproduce, modify, adapt, display, distribute, make other versions of and disclose the property and to sublicense others to do these things.</w:t>
      </w:r>
    </w:p>
    <w:p w14:paraId="44CE58C0" w14:textId="77777777" w:rsidR="0058773E" w:rsidRPr="00072C73" w:rsidRDefault="0058773E" w:rsidP="0058773E">
      <w:pPr>
        <w:pStyle w:val="ListParagraph"/>
        <w:rPr>
          <w:rFonts w:ascii="Arial Nova" w:hAnsi="Arial Nova"/>
          <w:color w:val="466477"/>
        </w:rPr>
      </w:pPr>
    </w:p>
    <w:p w14:paraId="3DAA2EB3" w14:textId="77777777" w:rsidR="0058773E" w:rsidRPr="00072C73" w:rsidRDefault="0058773E" w:rsidP="0058773E">
      <w:pPr>
        <w:pStyle w:val="PDParagraphDefault"/>
        <w:ind w:left="1440"/>
        <w:jc w:val="both"/>
        <w:rPr>
          <w:rFonts w:ascii="Arial Nova" w:hAnsi="Arial Nova"/>
          <w:color w:val="466477"/>
        </w:rPr>
      </w:pPr>
    </w:p>
    <w:p w14:paraId="4F8B11DD" w14:textId="3B2FA1C8" w:rsidR="007E17EE" w:rsidRPr="00072C73" w:rsidRDefault="007E17EE" w:rsidP="007E17EE">
      <w:pPr>
        <w:pStyle w:val="PDParagraphDefault"/>
        <w:numPr>
          <w:ilvl w:val="0"/>
          <w:numId w:val="3"/>
        </w:numPr>
        <w:jc w:val="both"/>
        <w:rPr>
          <w:rFonts w:ascii="Arial Nova" w:hAnsi="Arial Nova"/>
          <w:color w:val="466477"/>
        </w:rPr>
      </w:pPr>
      <w:r w:rsidRPr="00072C73">
        <w:rPr>
          <w:rFonts w:ascii="Arial Nova" w:hAnsi="Arial Nova"/>
          <w:color w:val="466477"/>
        </w:rPr>
        <w:t>Service Provider will not incorporate any materials from a third party, including Open Source or freeware, into any Deliverable unless (</w:t>
      </w:r>
      <w:r w:rsidR="00184C2E" w:rsidRPr="00072C73">
        <w:rPr>
          <w:rFonts w:ascii="Arial Nova" w:hAnsi="Arial Nova"/>
          <w:color w:val="466477"/>
        </w:rPr>
        <w:t>I</w:t>
      </w:r>
      <w:r w:rsidRPr="00072C73">
        <w:rPr>
          <w:rFonts w:ascii="Arial Nova" w:hAnsi="Arial Nova"/>
          <w:color w:val="466477"/>
        </w:rPr>
        <w:t>) Provider clearly identifies the specific elements of the Deliverable to contain third party materials, (ii) Provider identifies the corresponding third- party licenses and any restrictions on use thereof, and (ii) approval is given by Customer in writing. Service Provider represents, warrants and covenants compliance and shall continue to comply with all third -party licenses (including all open-source licenses) associated with any software components that will be included in the Deliverables or any other materials supplied under this services contract. </w:t>
      </w:r>
    </w:p>
    <w:p w14:paraId="2D5E3BF1" w14:textId="77777777" w:rsidR="0058773E" w:rsidRPr="00072C73" w:rsidRDefault="0058773E" w:rsidP="0058773E">
      <w:pPr>
        <w:pStyle w:val="PDParagraphDefault"/>
        <w:ind w:left="1440"/>
        <w:jc w:val="both"/>
        <w:rPr>
          <w:rFonts w:ascii="Arial Nova" w:hAnsi="Arial Nova"/>
          <w:color w:val="466477"/>
        </w:rPr>
      </w:pPr>
    </w:p>
    <w:p w14:paraId="25392B7F" w14:textId="132E4E91" w:rsidR="007E17EE" w:rsidRPr="00072C73" w:rsidRDefault="007E17EE" w:rsidP="007E17EE">
      <w:pPr>
        <w:pStyle w:val="PDParagraphDefault"/>
        <w:numPr>
          <w:ilvl w:val="0"/>
          <w:numId w:val="2"/>
        </w:numPr>
        <w:jc w:val="both"/>
        <w:rPr>
          <w:rFonts w:ascii="Arial Nova" w:hAnsi="Arial Nova"/>
          <w:color w:val="466477"/>
        </w:rPr>
      </w:pPr>
      <w:r w:rsidRPr="00072C73">
        <w:rPr>
          <w:rFonts w:ascii="Arial Nova" w:hAnsi="Arial Nova"/>
          <w:color w:val="466477"/>
        </w:rPr>
        <w:lastRenderedPageBreak/>
        <w:t>Ownership of Deliverables. Subject to Provider and third- party rights in Pre</w:t>
      </w:r>
      <w:r w:rsidRPr="00072C73">
        <w:rPr>
          <w:rFonts w:ascii="Cambria Math" w:hAnsi="Cambria Math" w:cs="Cambria Math"/>
          <w:color w:val="466477"/>
        </w:rPr>
        <w:t>‐</w:t>
      </w:r>
      <w:r w:rsidRPr="00072C73">
        <w:rPr>
          <w:rFonts w:ascii="Arial Nova" w:hAnsi="Arial Nova"/>
          <w:color w:val="466477"/>
        </w:rPr>
        <w:t>Existing Intellectual Property, all Deliverables, despite status are property of client. Service Provider</w:t>
      </w:r>
      <w:r w:rsidRPr="00072C73">
        <w:rPr>
          <w:rFonts w:ascii="Arial Nova" w:hAnsi="Arial Nova" w:cs="Arial Nova"/>
          <w:color w:val="466477"/>
        </w:rPr>
        <w:t> </w:t>
      </w:r>
      <w:r w:rsidRPr="00072C73">
        <w:rPr>
          <w:rFonts w:ascii="Arial Nova" w:hAnsi="Arial Nova"/>
          <w:color w:val="466477"/>
        </w:rPr>
        <w:t>agrees that client</w:t>
      </w:r>
      <w:r w:rsidRPr="00072C73">
        <w:rPr>
          <w:rFonts w:ascii="Arial Nova" w:hAnsi="Arial Nova" w:cs="Arial Nova"/>
          <w:color w:val="466477"/>
        </w:rPr>
        <w:t> </w:t>
      </w:r>
      <w:r w:rsidRPr="00072C73">
        <w:rPr>
          <w:rFonts w:ascii="Arial Nova" w:hAnsi="Arial Nova"/>
          <w:color w:val="466477"/>
        </w:rPr>
        <w:t>will own all patents, inventor</w:t>
      </w:r>
      <w:r w:rsidRPr="00072C73">
        <w:rPr>
          <w:rFonts w:ascii="Arial Nova" w:hAnsi="Arial Nova" w:cs="Arial Nova"/>
          <w:color w:val="466477"/>
        </w:rPr>
        <w:t>’</w:t>
      </w:r>
      <w:r w:rsidRPr="00072C73">
        <w:rPr>
          <w:rFonts w:ascii="Arial Nova" w:hAnsi="Arial Nova"/>
          <w:color w:val="466477"/>
        </w:rPr>
        <w:t>s certificates, utility models or other rights, copyrights or trade secrets covering the Deliverables and will have full rights to use the Deliverables without claim for additional compensation and without challenge, opposition or interference by said Provider and will cause each of its Personnel to, waive their respective moral rights therein. Provider will sign any necessary documents and will otherwise assist Customer in securing, maintaining and defending copyrights or other rights to protect the Deliverables in any country.</w:t>
      </w:r>
    </w:p>
    <w:p w14:paraId="7288C51F" w14:textId="77777777" w:rsidR="0058773E" w:rsidRPr="00072C73" w:rsidRDefault="0058773E" w:rsidP="0058773E">
      <w:pPr>
        <w:pStyle w:val="PDParagraphDefault"/>
        <w:ind w:left="720"/>
        <w:jc w:val="both"/>
        <w:rPr>
          <w:rFonts w:ascii="Arial Nova" w:hAnsi="Arial Nova"/>
          <w:color w:val="466477"/>
        </w:rPr>
      </w:pPr>
    </w:p>
    <w:p w14:paraId="1D46634E" w14:textId="03FF3C2A" w:rsidR="007E17EE" w:rsidRPr="00072C73" w:rsidRDefault="007E17EE" w:rsidP="007E17EE">
      <w:pPr>
        <w:pStyle w:val="PDParagraphDefault"/>
        <w:numPr>
          <w:ilvl w:val="0"/>
          <w:numId w:val="2"/>
        </w:numPr>
        <w:jc w:val="both"/>
        <w:rPr>
          <w:rFonts w:ascii="Arial Nova" w:hAnsi="Arial Nova"/>
          <w:color w:val="466477"/>
        </w:rPr>
      </w:pPr>
      <w:r w:rsidRPr="00072C73">
        <w:rPr>
          <w:rFonts w:ascii="Arial Nova" w:hAnsi="Arial Nova"/>
          <w:color w:val="466477"/>
        </w:rPr>
        <w:t>No Rights to Customer Intellectual Property. Except for the limited license to use materials provided by Customer as may be necessary in order for Service Provider to perform Services under this Contract, Provider is granted no right, title, or interest in any Customer Intellectual Property.</w:t>
      </w:r>
    </w:p>
    <w:p w14:paraId="71B3BB25" w14:textId="77777777" w:rsidR="0058773E" w:rsidRPr="00072C73" w:rsidRDefault="0058773E" w:rsidP="00897D8B">
      <w:pPr>
        <w:pStyle w:val="PDParagraphDefault"/>
        <w:jc w:val="both"/>
        <w:rPr>
          <w:rFonts w:ascii="Arial Nova" w:hAnsi="Arial Nova"/>
          <w:color w:val="466477"/>
        </w:rPr>
      </w:pPr>
    </w:p>
    <w:p w14:paraId="305C7BB5" w14:textId="2DB97D60" w:rsidR="007E17EE" w:rsidRPr="00072C73" w:rsidRDefault="007E17EE" w:rsidP="007E17EE">
      <w:pPr>
        <w:pStyle w:val="PDParagraphDefault"/>
        <w:numPr>
          <w:ilvl w:val="0"/>
          <w:numId w:val="2"/>
        </w:numPr>
        <w:jc w:val="both"/>
        <w:rPr>
          <w:rFonts w:ascii="Arial Nova" w:hAnsi="Arial Nova"/>
          <w:color w:val="466477"/>
        </w:rPr>
      </w:pPr>
      <w:r w:rsidRPr="00072C73">
        <w:rPr>
          <w:rFonts w:ascii="Arial Nova" w:hAnsi="Arial Nova"/>
          <w:color w:val="466477"/>
        </w:rPr>
        <w:t>Confidential Information. For purposes of this Contract, “Confidential Information” shall mean information or material proprietary to a Party or designated as confidential by such Party (the “Disclosing Party”), as well as information about which a Party (the “Receiving Party”) obtains knowledge or access, through or as a result of this Contract (including information conceived, originated, discovered or developed in whole or in part by Service Provider hereunder). Confidential Information does not include: a) information that is or becomes  publicly known without restriction and without breach of this Contract or that is generally employed by the trade at or after the time the Receiving Party first learns of such information; b) generic information or knowledge which the Receiving Party would have learned in the course of similar employment or work elsewhere in the trade; c) information the Receiving Party lawfully receives from a third party without restriction on disclosure and without breach of a nondisclosure obligation; d) information the Receiving Party rightfully knew prior to receiving such information from the Disclosing Party to the extent such knowledge was not subject to restrictions on further disclosure; or (e) information the Receiving Party develops independent of any information originating from the Disclosing Party.</w:t>
      </w:r>
    </w:p>
    <w:p w14:paraId="400BA6D7" w14:textId="77777777" w:rsidR="0058773E" w:rsidRPr="00072C73" w:rsidRDefault="0058773E" w:rsidP="0058773E">
      <w:pPr>
        <w:pStyle w:val="PDParagraphDefault"/>
        <w:ind w:left="720"/>
        <w:jc w:val="both"/>
        <w:rPr>
          <w:rFonts w:ascii="Arial Nova" w:hAnsi="Arial Nova"/>
          <w:color w:val="466477"/>
        </w:rPr>
      </w:pPr>
    </w:p>
    <w:p w14:paraId="67029675" w14:textId="1A0C4D37" w:rsidR="007E17EE" w:rsidRPr="00072C73" w:rsidRDefault="007E17EE" w:rsidP="007E17EE">
      <w:pPr>
        <w:pStyle w:val="PDParagraphDefault"/>
        <w:numPr>
          <w:ilvl w:val="0"/>
          <w:numId w:val="2"/>
        </w:numPr>
        <w:jc w:val="both"/>
        <w:rPr>
          <w:rFonts w:ascii="Arial Nova" w:hAnsi="Arial Nova"/>
          <w:color w:val="466477"/>
        </w:rPr>
      </w:pPr>
      <w:r w:rsidRPr="00072C73">
        <w:rPr>
          <w:rFonts w:ascii="Arial Nova" w:hAnsi="Arial Nova"/>
          <w:color w:val="466477"/>
        </w:rPr>
        <w:lastRenderedPageBreak/>
        <w:t>Customer Confidential Information. The following constitute Confidential Information of Customer and should not be disclosed to third parties: the Deliverables, discoveries, ideas, concepts, software in various states of development, designs, drawings, specifications, techniques, models, data, source code, source files and documentation, object code, documentation, diagrams, flow charts, research, development, processes, procedures, “know-how”, marketing techniques and materials, marketing and development plans, customer names and other information related to customers, price lists, pricing policies and financial information, this Contract and the existence of this Contract, and any work assignments authorized or issued under this Contract.  Service Provider will not use Customer’s name, likeness, or logo (Customer’s “Identity”), without Customer’s prior written consent, to include use or reference to Customer’s Identity, directly or indirectly, in conjunction with any other clients or potential clients, any client lists, advertisements, news releases or releases to any professional or trade publications.</w:t>
      </w:r>
    </w:p>
    <w:p w14:paraId="64FAF8EA" w14:textId="77777777" w:rsidR="0058773E" w:rsidRPr="00072C73" w:rsidRDefault="0058773E" w:rsidP="0058773E">
      <w:pPr>
        <w:pStyle w:val="PDParagraphDefault"/>
        <w:ind w:left="720"/>
        <w:jc w:val="both"/>
        <w:rPr>
          <w:rFonts w:ascii="Arial Nova" w:hAnsi="Arial Nova"/>
          <w:color w:val="466477"/>
        </w:rPr>
      </w:pPr>
    </w:p>
    <w:p w14:paraId="6953002F" w14:textId="0B2C2338" w:rsidR="007E17EE" w:rsidRPr="00072C73" w:rsidRDefault="007E17EE" w:rsidP="007E17EE">
      <w:pPr>
        <w:pStyle w:val="PDParagraphDefault"/>
        <w:numPr>
          <w:ilvl w:val="0"/>
          <w:numId w:val="2"/>
        </w:numPr>
        <w:jc w:val="both"/>
        <w:rPr>
          <w:rFonts w:ascii="Arial Nova" w:hAnsi="Arial Nova"/>
          <w:color w:val="466477"/>
        </w:rPr>
      </w:pPr>
      <w:r w:rsidRPr="00072C73">
        <w:rPr>
          <w:rFonts w:ascii="Arial Nova" w:hAnsi="Arial Nova"/>
          <w:color w:val="466477"/>
        </w:rPr>
        <w:t>Non-Disclosure. The Parties hereby agree that during the term hereof and at all times thereafter, and except as specifically permitted herein or in a separate writing signed by the Disclosing Party, the Receiving Party shall not use, commercialize or disclose Confidential Information to any person or entity.  Upon termination, or at any time upon the request of the Disclosing Party, the Receiving Party shall return to the Disclosing Party all Confidential Information, including all notes, data, reference materials, sketches, drawings, memorandums, documentations and records which in any way incorporate Confidential Information.</w:t>
      </w:r>
    </w:p>
    <w:p w14:paraId="374FD8A3" w14:textId="77777777" w:rsidR="0058773E" w:rsidRPr="00072C73" w:rsidRDefault="0058773E" w:rsidP="0058773E">
      <w:pPr>
        <w:pStyle w:val="PDParagraphDefault"/>
        <w:jc w:val="both"/>
        <w:rPr>
          <w:rFonts w:ascii="Arial Nova" w:hAnsi="Arial Nova"/>
          <w:color w:val="466477"/>
        </w:rPr>
      </w:pPr>
    </w:p>
    <w:p w14:paraId="303B0AAE" w14:textId="05E52970" w:rsidR="007E17EE" w:rsidRPr="00072C73" w:rsidRDefault="007E17EE" w:rsidP="007E17EE">
      <w:pPr>
        <w:pStyle w:val="PDParagraphDefault"/>
        <w:numPr>
          <w:ilvl w:val="0"/>
          <w:numId w:val="2"/>
        </w:numPr>
        <w:jc w:val="both"/>
        <w:rPr>
          <w:rFonts w:ascii="Arial Nova" w:hAnsi="Arial Nova"/>
          <w:color w:val="466477"/>
        </w:rPr>
      </w:pPr>
      <w:r w:rsidRPr="00072C73">
        <w:rPr>
          <w:rFonts w:ascii="Arial Nova" w:hAnsi="Arial Nova"/>
          <w:color w:val="466477"/>
        </w:rPr>
        <w:t>Right to Disclose. With respect to any information, knowledge, or data disclosed to Customer by the Service Provider the Freelancer warrants that the Freelancer has full and unrestricted right to disclose the same without incurring legal liability to others, and that Customer shall have full and unrestricted right to use and publish the same as it may see fit. Any restrictions on Customer’s use of any information, knowledge, or data disclosed by Provider must be made known to Customer as soon as practicable and in any event agreed upon before the start of any work.</w:t>
      </w:r>
    </w:p>
    <w:p w14:paraId="3C40DB7B" w14:textId="77777777" w:rsidR="0058773E" w:rsidRPr="00072C73" w:rsidRDefault="0058773E" w:rsidP="0058773E">
      <w:pPr>
        <w:pStyle w:val="ListParagraph"/>
        <w:rPr>
          <w:rFonts w:ascii="Arial Nova" w:hAnsi="Arial Nova"/>
          <w:color w:val="466477"/>
        </w:rPr>
      </w:pPr>
    </w:p>
    <w:p w14:paraId="43736044" w14:textId="1F30E22A" w:rsidR="0058773E" w:rsidRPr="00072C73" w:rsidRDefault="0058773E" w:rsidP="0058773E">
      <w:pPr>
        <w:pStyle w:val="PDParagraphDefault"/>
        <w:jc w:val="both"/>
        <w:rPr>
          <w:rFonts w:ascii="Arial Nova" w:hAnsi="Arial Nova"/>
          <w:color w:val="466477"/>
        </w:rPr>
      </w:pPr>
    </w:p>
    <w:p w14:paraId="31612EFD" w14:textId="77777777" w:rsidR="0058773E" w:rsidRPr="00072C73" w:rsidRDefault="0058773E" w:rsidP="0058773E">
      <w:pPr>
        <w:pStyle w:val="PDParagraphDefault"/>
        <w:jc w:val="both"/>
        <w:rPr>
          <w:rFonts w:ascii="Arial Nova" w:hAnsi="Arial Nova"/>
          <w:color w:val="466477"/>
        </w:rPr>
      </w:pPr>
    </w:p>
    <w:p w14:paraId="6415757F" w14:textId="78546F8E" w:rsidR="007E17EE" w:rsidRPr="00072C73" w:rsidRDefault="007E17EE" w:rsidP="007E17EE">
      <w:pPr>
        <w:pStyle w:val="PDParagraphDefault"/>
        <w:numPr>
          <w:ilvl w:val="0"/>
          <w:numId w:val="2"/>
        </w:numPr>
        <w:jc w:val="both"/>
        <w:rPr>
          <w:rFonts w:ascii="Arial Nova" w:hAnsi="Arial Nova"/>
          <w:color w:val="466477"/>
        </w:rPr>
      </w:pPr>
      <w:r w:rsidRPr="00072C73">
        <w:rPr>
          <w:rFonts w:ascii="Arial Nova" w:hAnsi="Arial Nova"/>
          <w:color w:val="466477"/>
        </w:rPr>
        <w:t>Service Provider represents that its execution and performance of this Contract does not conflict with or breach any contractual, other obligations in which provider is committed too.  Service Provider shall not accept any work from Customer or work from any other business organizations or entities which would create an actual or potential conflict of interest for the Provider or which is detrimental to Customer’s business interests.</w:t>
      </w:r>
    </w:p>
    <w:p w14:paraId="5A489E02" w14:textId="77777777" w:rsidR="0058773E" w:rsidRPr="00072C73" w:rsidRDefault="0058773E" w:rsidP="0058773E">
      <w:pPr>
        <w:pStyle w:val="PDParagraphDefault"/>
        <w:ind w:left="720"/>
        <w:jc w:val="both"/>
        <w:rPr>
          <w:rFonts w:ascii="Arial Nova" w:hAnsi="Arial Nova"/>
          <w:color w:val="466477"/>
        </w:rPr>
      </w:pPr>
    </w:p>
    <w:p w14:paraId="2649837F" w14:textId="2EE2A3A5" w:rsidR="007E17EE" w:rsidRPr="00072C73" w:rsidRDefault="007E17EE" w:rsidP="007E17EE">
      <w:pPr>
        <w:pStyle w:val="PDParagraphDefault"/>
        <w:numPr>
          <w:ilvl w:val="0"/>
          <w:numId w:val="2"/>
        </w:numPr>
        <w:jc w:val="both"/>
        <w:rPr>
          <w:rFonts w:ascii="Arial Nova" w:hAnsi="Arial Nova"/>
          <w:color w:val="466477"/>
        </w:rPr>
      </w:pPr>
      <w:r w:rsidRPr="00072C73">
        <w:rPr>
          <w:rFonts w:ascii="Arial Nova" w:hAnsi="Arial Nova"/>
          <w:color w:val="466477"/>
        </w:rPr>
        <w:t>Customer may terminate this Contract and/or an individual project for its convenience, without liability at any time, upon prior written notice to Service Provider.</w:t>
      </w:r>
    </w:p>
    <w:p w14:paraId="47ACC084" w14:textId="77777777" w:rsidR="0058773E" w:rsidRPr="00072C73" w:rsidRDefault="0058773E" w:rsidP="00897D8B">
      <w:pPr>
        <w:pStyle w:val="PDParagraphDefault"/>
        <w:jc w:val="both"/>
        <w:rPr>
          <w:rFonts w:ascii="Arial Nova" w:hAnsi="Arial Nova"/>
          <w:color w:val="466477"/>
        </w:rPr>
      </w:pPr>
    </w:p>
    <w:p w14:paraId="6D466A5D" w14:textId="5DBEC0E2" w:rsidR="007E17EE" w:rsidRPr="00072C73" w:rsidRDefault="007E17EE" w:rsidP="007E17EE">
      <w:pPr>
        <w:pStyle w:val="PDParagraphDefault"/>
        <w:numPr>
          <w:ilvl w:val="0"/>
          <w:numId w:val="2"/>
        </w:numPr>
        <w:jc w:val="both"/>
        <w:rPr>
          <w:rFonts w:ascii="Arial Nova" w:hAnsi="Arial Nova"/>
          <w:color w:val="466477"/>
        </w:rPr>
      </w:pPr>
      <w:r w:rsidRPr="00072C73">
        <w:rPr>
          <w:rFonts w:ascii="Arial Nova" w:hAnsi="Arial Nova"/>
          <w:color w:val="466477"/>
        </w:rPr>
        <w:t>Service Provider may terminate this Contract upon days prior written notice provided there are no deliverables in progress during that period.</w:t>
      </w:r>
    </w:p>
    <w:p w14:paraId="79FA85B9" w14:textId="77777777" w:rsidR="0058773E" w:rsidRPr="00072C73" w:rsidRDefault="0058773E" w:rsidP="0058773E">
      <w:pPr>
        <w:pStyle w:val="PDParagraphDefault"/>
        <w:ind w:left="720"/>
        <w:jc w:val="both"/>
        <w:rPr>
          <w:rFonts w:ascii="Arial Nova" w:hAnsi="Arial Nova"/>
          <w:color w:val="466477"/>
        </w:rPr>
      </w:pPr>
    </w:p>
    <w:p w14:paraId="416B59B6" w14:textId="1AE9126E" w:rsidR="007E17EE" w:rsidRPr="00072C73" w:rsidRDefault="007E17EE" w:rsidP="007E17EE">
      <w:pPr>
        <w:pStyle w:val="PDParagraphDefault"/>
        <w:numPr>
          <w:ilvl w:val="0"/>
          <w:numId w:val="2"/>
        </w:numPr>
        <w:jc w:val="both"/>
        <w:rPr>
          <w:rFonts w:ascii="Arial Nova" w:hAnsi="Arial Nova"/>
          <w:color w:val="466477"/>
        </w:rPr>
      </w:pPr>
      <w:r w:rsidRPr="00072C73">
        <w:rPr>
          <w:rFonts w:ascii="Arial Nova" w:hAnsi="Arial Nova"/>
          <w:color w:val="466477"/>
        </w:rPr>
        <w:t>Customer may terminate this Contract and/or any open projects immediately for cause if the Provider fails to perform any of its obligations under this Contract or if a breach of any the warranties provided herein and fails to correct such failure or breach to Customer’s reasonable satisfaction within ten (10) calendar days (unless extended by Customer) following notice by Customer.  Customer shall be entitled to seek and obtain all remedies available to it in law or in equity</w:t>
      </w:r>
    </w:p>
    <w:p w14:paraId="7A74C220" w14:textId="77777777" w:rsidR="0058773E" w:rsidRPr="00072C73" w:rsidRDefault="0058773E" w:rsidP="00897D8B">
      <w:pPr>
        <w:pStyle w:val="PDParagraphDefault"/>
        <w:jc w:val="both"/>
        <w:rPr>
          <w:rFonts w:ascii="Arial Nova" w:hAnsi="Arial Nova"/>
          <w:color w:val="466477"/>
        </w:rPr>
      </w:pPr>
    </w:p>
    <w:p w14:paraId="4E5D728F" w14:textId="2AD9D148" w:rsidR="007E17EE" w:rsidRPr="00072C73" w:rsidRDefault="007E17EE" w:rsidP="007E17EE">
      <w:pPr>
        <w:pStyle w:val="PDParagraphDefault"/>
        <w:numPr>
          <w:ilvl w:val="0"/>
          <w:numId w:val="2"/>
        </w:numPr>
        <w:jc w:val="both"/>
        <w:rPr>
          <w:rFonts w:ascii="Arial Nova" w:hAnsi="Arial Nova"/>
          <w:color w:val="466477"/>
        </w:rPr>
      </w:pPr>
      <w:r w:rsidRPr="00072C73">
        <w:rPr>
          <w:rFonts w:ascii="Arial Nova" w:hAnsi="Arial Nova"/>
          <w:color w:val="466477"/>
        </w:rPr>
        <w:t>Upon termination of any project or work given Service Provider hereunder, Provider will immediately provide Customer with any and all work in progress or completed prior to the termination date. As Customer’s sole obligation to Provider resulting from such termination, Customer will pay an equitable amount as determined by Customer for the partially completed work in progress and the agreed to price for the completed Services and/or Deliverables provided and accepted prior to the date of termination</w:t>
      </w:r>
    </w:p>
    <w:p w14:paraId="013E7221" w14:textId="77777777" w:rsidR="0058773E" w:rsidRPr="00072C73" w:rsidRDefault="0058773E" w:rsidP="0058773E">
      <w:pPr>
        <w:pStyle w:val="PDParagraphDefault"/>
        <w:ind w:left="720"/>
        <w:jc w:val="both"/>
        <w:rPr>
          <w:rFonts w:ascii="Arial Nova" w:hAnsi="Arial Nova"/>
          <w:color w:val="466477"/>
        </w:rPr>
      </w:pPr>
    </w:p>
    <w:p w14:paraId="6ADD3328" w14:textId="77777777" w:rsidR="00F76D59" w:rsidRPr="00072C73" w:rsidRDefault="007E17EE" w:rsidP="0058773E">
      <w:pPr>
        <w:pStyle w:val="PDParagraphDefault"/>
        <w:numPr>
          <w:ilvl w:val="0"/>
          <w:numId w:val="2"/>
        </w:numPr>
        <w:jc w:val="both"/>
        <w:rPr>
          <w:rFonts w:ascii="Arial Nova" w:hAnsi="Arial Nova"/>
          <w:color w:val="466477"/>
        </w:rPr>
      </w:pPr>
      <w:r w:rsidRPr="00072C73">
        <w:rPr>
          <w:rFonts w:ascii="Arial Nova" w:hAnsi="Arial Nova"/>
          <w:color w:val="466477"/>
        </w:rPr>
        <w:t xml:space="preserve">Upon termination or expiration of this Contract or a project performed by Service Provider hereunder, whichever occurs first, Provider shall promptly return to Customer all </w:t>
      </w:r>
    </w:p>
    <w:p w14:paraId="430070FB" w14:textId="77777777" w:rsidR="00F76D59" w:rsidRPr="00072C73" w:rsidRDefault="00F76D59" w:rsidP="00F76D59">
      <w:pPr>
        <w:pStyle w:val="ListParagraph"/>
        <w:rPr>
          <w:rFonts w:ascii="Arial Nova" w:hAnsi="Arial Nova"/>
          <w:color w:val="466477"/>
        </w:rPr>
      </w:pPr>
    </w:p>
    <w:p w14:paraId="30EF3D23" w14:textId="430D28A6" w:rsidR="0058773E" w:rsidRPr="00072C73" w:rsidRDefault="007E17EE" w:rsidP="00F76D59">
      <w:pPr>
        <w:pStyle w:val="PDParagraphDefault"/>
        <w:ind w:left="720"/>
        <w:jc w:val="both"/>
        <w:rPr>
          <w:rFonts w:ascii="Arial Nova" w:hAnsi="Arial Nova"/>
          <w:color w:val="466477"/>
        </w:rPr>
      </w:pPr>
      <w:r w:rsidRPr="00072C73">
        <w:rPr>
          <w:rFonts w:ascii="Arial Nova" w:hAnsi="Arial Nova"/>
          <w:color w:val="466477"/>
        </w:rPr>
        <w:t>materials and or tools provided by Customer under this Contract and all Confidential Information provided by Customer.</w:t>
      </w:r>
    </w:p>
    <w:p w14:paraId="489AE406" w14:textId="77777777" w:rsidR="0058773E" w:rsidRPr="00072C73" w:rsidRDefault="0058773E" w:rsidP="0058773E">
      <w:pPr>
        <w:pStyle w:val="PDParagraphDefault"/>
        <w:jc w:val="both"/>
        <w:rPr>
          <w:rFonts w:ascii="Arial Nova" w:hAnsi="Arial Nova"/>
          <w:color w:val="466477"/>
        </w:rPr>
      </w:pPr>
    </w:p>
    <w:p w14:paraId="1F8C05BD" w14:textId="73911D8F" w:rsidR="007E17EE" w:rsidRPr="00072C73" w:rsidRDefault="007E17EE" w:rsidP="007E17EE">
      <w:pPr>
        <w:pStyle w:val="PDParagraphDefault"/>
        <w:numPr>
          <w:ilvl w:val="0"/>
          <w:numId w:val="2"/>
        </w:numPr>
        <w:jc w:val="both"/>
        <w:rPr>
          <w:rFonts w:ascii="Arial Nova" w:hAnsi="Arial Nova"/>
          <w:color w:val="466477"/>
        </w:rPr>
      </w:pPr>
      <w:r w:rsidRPr="00072C73">
        <w:rPr>
          <w:rFonts w:ascii="Arial Nova" w:hAnsi="Arial Nova"/>
          <w:color w:val="466477"/>
        </w:rPr>
        <w:t>Any provision or clause in this Contract that, by its language or context, implies its survival shall survive any termination or expiration of this Contract.</w:t>
      </w:r>
    </w:p>
    <w:p w14:paraId="2127FBA6" w14:textId="77777777" w:rsidR="0058773E" w:rsidRPr="00072C73" w:rsidRDefault="0058773E" w:rsidP="0058773E">
      <w:pPr>
        <w:pStyle w:val="PDParagraphDefault"/>
        <w:jc w:val="both"/>
        <w:rPr>
          <w:rFonts w:ascii="Arial Nova" w:hAnsi="Arial Nova"/>
          <w:color w:val="466477"/>
        </w:rPr>
      </w:pPr>
    </w:p>
    <w:p w14:paraId="59C4E5F8" w14:textId="614A16CE" w:rsidR="007E17EE" w:rsidRPr="00072C73" w:rsidRDefault="007E17EE" w:rsidP="007E17EE">
      <w:pPr>
        <w:pStyle w:val="PDParagraphDefault"/>
        <w:numPr>
          <w:ilvl w:val="0"/>
          <w:numId w:val="2"/>
        </w:numPr>
        <w:jc w:val="both"/>
        <w:rPr>
          <w:rFonts w:ascii="Arial Nova" w:hAnsi="Arial Nova"/>
          <w:color w:val="466477"/>
        </w:rPr>
      </w:pPr>
      <w:r w:rsidRPr="00072C73">
        <w:rPr>
          <w:rFonts w:ascii="Arial Nova" w:hAnsi="Arial Nova"/>
          <w:color w:val="466477"/>
        </w:rPr>
        <w:t>Service Provider warrants that:</w:t>
      </w:r>
    </w:p>
    <w:p w14:paraId="7259BD6A" w14:textId="77777777" w:rsidR="0058773E" w:rsidRPr="00072C73" w:rsidRDefault="0058773E" w:rsidP="0058773E">
      <w:pPr>
        <w:pStyle w:val="PDParagraphDefault"/>
        <w:jc w:val="both"/>
        <w:rPr>
          <w:rFonts w:ascii="Arial Nova" w:hAnsi="Arial Nova"/>
          <w:color w:val="466477"/>
        </w:rPr>
      </w:pPr>
    </w:p>
    <w:p w14:paraId="71B751C7" w14:textId="4CC0A404" w:rsidR="007E17EE" w:rsidRPr="00072C73" w:rsidRDefault="0058773E" w:rsidP="007E17EE">
      <w:pPr>
        <w:pStyle w:val="PDParagraphDefault"/>
        <w:numPr>
          <w:ilvl w:val="0"/>
          <w:numId w:val="2"/>
        </w:numPr>
        <w:jc w:val="both"/>
        <w:rPr>
          <w:rFonts w:ascii="Arial Nova" w:hAnsi="Arial Nova"/>
          <w:color w:val="466477"/>
        </w:rPr>
      </w:pPr>
      <w:r w:rsidRPr="00072C73">
        <w:rPr>
          <w:rFonts w:ascii="Arial Nova" w:hAnsi="Arial Nova"/>
          <w:color w:val="466477"/>
        </w:rPr>
        <w:t>T</w:t>
      </w:r>
      <w:r w:rsidR="007E17EE" w:rsidRPr="00072C73">
        <w:rPr>
          <w:rFonts w:ascii="Arial Nova" w:hAnsi="Arial Nova"/>
          <w:color w:val="466477"/>
        </w:rPr>
        <w:t>he Services and Deliverables are original and do not infringe upon any third party’s patents, trademarks, trade secrets, copyrights or other proprietary rights,</w:t>
      </w:r>
    </w:p>
    <w:p w14:paraId="15610ECA" w14:textId="77777777" w:rsidR="0058773E" w:rsidRPr="00072C73" w:rsidRDefault="0058773E" w:rsidP="0058773E">
      <w:pPr>
        <w:pStyle w:val="PDParagraphDefault"/>
        <w:jc w:val="both"/>
        <w:rPr>
          <w:rFonts w:ascii="Arial Nova" w:hAnsi="Arial Nova"/>
          <w:color w:val="466477"/>
        </w:rPr>
      </w:pPr>
    </w:p>
    <w:p w14:paraId="20C934B5" w14:textId="30A599EC" w:rsidR="007E17EE" w:rsidRPr="00072C73" w:rsidRDefault="00465D27" w:rsidP="007E17EE">
      <w:pPr>
        <w:pStyle w:val="PDParagraphDefault"/>
        <w:numPr>
          <w:ilvl w:val="0"/>
          <w:numId w:val="2"/>
        </w:numPr>
        <w:jc w:val="both"/>
        <w:rPr>
          <w:rFonts w:ascii="Arial Nova" w:hAnsi="Arial Nova"/>
          <w:color w:val="466477"/>
        </w:rPr>
      </w:pPr>
      <w:r w:rsidRPr="00072C73">
        <w:rPr>
          <w:rFonts w:ascii="Arial Nova" w:hAnsi="Arial Nova"/>
          <w:color w:val="466477"/>
        </w:rPr>
        <w:t>I</w:t>
      </w:r>
      <w:r w:rsidR="007E17EE" w:rsidRPr="00072C73">
        <w:rPr>
          <w:rFonts w:ascii="Arial Nova" w:hAnsi="Arial Nova"/>
          <w:color w:val="466477"/>
        </w:rPr>
        <w:t>t will perform the Services hereunder in a professional and workmanlike manner,</w:t>
      </w:r>
    </w:p>
    <w:p w14:paraId="5C0ECB99" w14:textId="77777777" w:rsidR="00465D27" w:rsidRPr="00072C73" w:rsidRDefault="00465D27" w:rsidP="00465D27">
      <w:pPr>
        <w:pStyle w:val="PDParagraphDefault"/>
        <w:jc w:val="both"/>
        <w:rPr>
          <w:rFonts w:ascii="Arial Nova" w:hAnsi="Arial Nova"/>
          <w:color w:val="466477"/>
        </w:rPr>
      </w:pPr>
    </w:p>
    <w:p w14:paraId="61F7CF81" w14:textId="05F9A0E0" w:rsidR="007E17EE" w:rsidRPr="00072C73" w:rsidRDefault="00465D27" w:rsidP="007E17EE">
      <w:pPr>
        <w:pStyle w:val="PDParagraphDefault"/>
        <w:numPr>
          <w:ilvl w:val="0"/>
          <w:numId w:val="2"/>
        </w:numPr>
        <w:jc w:val="both"/>
        <w:rPr>
          <w:rFonts w:ascii="Arial Nova" w:hAnsi="Arial Nova"/>
          <w:color w:val="466477"/>
        </w:rPr>
      </w:pPr>
      <w:r w:rsidRPr="00072C73">
        <w:rPr>
          <w:rFonts w:ascii="Arial Nova" w:hAnsi="Arial Nova"/>
          <w:color w:val="466477"/>
        </w:rPr>
        <w:t>T</w:t>
      </w:r>
      <w:r w:rsidR="007E17EE" w:rsidRPr="00072C73">
        <w:rPr>
          <w:rFonts w:ascii="Arial Nova" w:hAnsi="Arial Nova"/>
          <w:color w:val="466477"/>
        </w:rPr>
        <w:t>he Deliverable provided to Customer are new, of acceptable quality free from defects in material and workmanship and will meet the requirements and conform with any specifications agreed between the parties,</w:t>
      </w:r>
    </w:p>
    <w:p w14:paraId="549D612E" w14:textId="77777777" w:rsidR="00465D27" w:rsidRPr="00072C73" w:rsidRDefault="00465D27" w:rsidP="00465D27">
      <w:pPr>
        <w:pStyle w:val="PDParagraphDefault"/>
        <w:jc w:val="both"/>
        <w:rPr>
          <w:rFonts w:ascii="Arial Nova" w:hAnsi="Arial Nova"/>
          <w:color w:val="466477"/>
        </w:rPr>
      </w:pPr>
    </w:p>
    <w:p w14:paraId="7AE07A33" w14:textId="6030C69F" w:rsidR="007E17EE" w:rsidRPr="00072C73" w:rsidRDefault="00465D27" w:rsidP="007E17EE">
      <w:pPr>
        <w:pStyle w:val="PDParagraphDefault"/>
        <w:numPr>
          <w:ilvl w:val="0"/>
          <w:numId w:val="2"/>
        </w:numPr>
        <w:jc w:val="both"/>
        <w:rPr>
          <w:rFonts w:ascii="Arial Nova" w:hAnsi="Arial Nova"/>
          <w:color w:val="466477"/>
        </w:rPr>
      </w:pPr>
      <w:r w:rsidRPr="00072C73">
        <w:rPr>
          <w:rFonts w:ascii="Arial Nova" w:hAnsi="Arial Nova"/>
          <w:color w:val="466477"/>
        </w:rPr>
        <w:t>I</w:t>
      </w:r>
      <w:r w:rsidR="007E17EE" w:rsidRPr="00072C73">
        <w:rPr>
          <w:rFonts w:ascii="Arial Nova" w:hAnsi="Arial Nova"/>
          <w:color w:val="466477"/>
        </w:rPr>
        <w:t>t has all necessary permits and is authorized to do business in all jurisdictions where Services are to be performed,</w:t>
      </w:r>
    </w:p>
    <w:p w14:paraId="4A40A305" w14:textId="77777777" w:rsidR="00465D27" w:rsidRPr="00072C73" w:rsidRDefault="00465D27" w:rsidP="00465D27">
      <w:pPr>
        <w:pStyle w:val="PDParagraphDefault"/>
        <w:jc w:val="both"/>
        <w:rPr>
          <w:rFonts w:ascii="Arial Nova" w:hAnsi="Arial Nova"/>
          <w:color w:val="466477"/>
        </w:rPr>
      </w:pPr>
    </w:p>
    <w:p w14:paraId="10BCFDC7" w14:textId="14905DF7" w:rsidR="007E17EE" w:rsidRPr="00072C73" w:rsidRDefault="00465D27" w:rsidP="007E17EE">
      <w:pPr>
        <w:pStyle w:val="PDParagraphDefault"/>
        <w:numPr>
          <w:ilvl w:val="0"/>
          <w:numId w:val="2"/>
        </w:numPr>
        <w:jc w:val="both"/>
        <w:rPr>
          <w:rFonts w:ascii="Arial Nova" w:hAnsi="Arial Nova"/>
          <w:color w:val="466477"/>
        </w:rPr>
      </w:pPr>
      <w:r w:rsidRPr="00072C73">
        <w:rPr>
          <w:rFonts w:ascii="Arial Nova" w:hAnsi="Arial Nova"/>
          <w:color w:val="466477"/>
        </w:rPr>
        <w:t>I</w:t>
      </w:r>
      <w:r w:rsidR="007E17EE" w:rsidRPr="00072C73">
        <w:rPr>
          <w:rFonts w:ascii="Arial Nova" w:hAnsi="Arial Nova"/>
          <w:color w:val="466477"/>
        </w:rPr>
        <w:t>t will comply with all applicable federal and other jurisdictional laws in performing the Services,</w:t>
      </w:r>
    </w:p>
    <w:p w14:paraId="7E2196F4" w14:textId="77777777" w:rsidR="00465D27" w:rsidRPr="00072C73" w:rsidRDefault="00465D27" w:rsidP="00465D27">
      <w:pPr>
        <w:pStyle w:val="ListParagraph"/>
        <w:rPr>
          <w:rFonts w:ascii="Arial Nova" w:hAnsi="Arial Nova"/>
          <w:color w:val="466477"/>
        </w:rPr>
      </w:pPr>
    </w:p>
    <w:p w14:paraId="017199B0" w14:textId="77777777" w:rsidR="00465D27" w:rsidRPr="00072C73" w:rsidRDefault="00465D27" w:rsidP="00465D27">
      <w:pPr>
        <w:pStyle w:val="PDParagraphDefault"/>
        <w:ind w:left="720"/>
        <w:jc w:val="both"/>
        <w:rPr>
          <w:rFonts w:ascii="Arial Nova" w:hAnsi="Arial Nova"/>
          <w:color w:val="466477"/>
        </w:rPr>
      </w:pPr>
    </w:p>
    <w:p w14:paraId="40398678" w14:textId="13DBB3D7" w:rsidR="007E17EE" w:rsidRPr="00072C73" w:rsidRDefault="007E17EE" w:rsidP="007E17EE">
      <w:pPr>
        <w:rPr>
          <w:rFonts w:ascii="Arial Nova" w:hAnsi="Arial Nova"/>
          <w:color w:val="466477"/>
        </w:rPr>
      </w:pPr>
      <w:r w:rsidRPr="00072C73">
        <w:rPr>
          <w:rFonts w:ascii="Arial Nova" w:hAnsi="Arial Nova"/>
          <w:color w:val="466477"/>
        </w:rPr>
        <w:t>it has all rights to enter into this Contract and there are no impediments to the ability of execution of this Contract. </w:t>
      </w:r>
    </w:p>
    <w:p w14:paraId="6E8F096F" w14:textId="0069C85C" w:rsidR="007E17EE" w:rsidRPr="00072C73" w:rsidRDefault="007E17EE" w:rsidP="007E17EE">
      <w:pPr>
        <w:rPr>
          <w:rFonts w:ascii="Arial Nova" w:hAnsi="Arial Nova"/>
          <w:color w:val="466477"/>
        </w:rPr>
      </w:pPr>
    </w:p>
    <w:p w14:paraId="75382D96" w14:textId="0739CE3B" w:rsidR="007E17EE" w:rsidRPr="00072C73" w:rsidRDefault="007E17EE" w:rsidP="007E17EE">
      <w:pPr>
        <w:rPr>
          <w:rFonts w:ascii="Arial Nova" w:hAnsi="Arial Nova"/>
          <w:color w:val="466477"/>
        </w:rPr>
      </w:pPr>
    </w:p>
    <w:p w14:paraId="4FA95D2A" w14:textId="2F67E2C9" w:rsidR="007E17EE" w:rsidRPr="00072C73" w:rsidRDefault="007E17EE" w:rsidP="007E17EE">
      <w:pPr>
        <w:rPr>
          <w:rFonts w:ascii="Arial Nova" w:hAnsi="Arial Nova"/>
          <w:color w:val="466477"/>
        </w:rPr>
      </w:pPr>
    </w:p>
    <w:p w14:paraId="3F73FA48" w14:textId="5F557E03" w:rsidR="007E17EE" w:rsidRPr="00072C73" w:rsidRDefault="007E17EE" w:rsidP="007E17EE">
      <w:pPr>
        <w:rPr>
          <w:rFonts w:ascii="Arial Nova" w:hAnsi="Arial Nova"/>
          <w:color w:val="466477"/>
        </w:rPr>
      </w:pPr>
    </w:p>
    <w:p w14:paraId="6DD01B78" w14:textId="63BAB763" w:rsidR="007E17EE" w:rsidRPr="00072C73" w:rsidRDefault="007E17EE" w:rsidP="007E17EE">
      <w:pPr>
        <w:rPr>
          <w:rFonts w:ascii="Arial Nova" w:hAnsi="Arial Nova"/>
          <w:color w:val="466477"/>
        </w:rPr>
      </w:pPr>
    </w:p>
    <w:p w14:paraId="0D1A4748" w14:textId="731EAF93" w:rsidR="007E17EE" w:rsidRPr="00072C73" w:rsidRDefault="007E17EE" w:rsidP="007E17EE">
      <w:pPr>
        <w:rPr>
          <w:rFonts w:ascii="Arial Nova" w:hAnsi="Arial Nova"/>
          <w:color w:val="466477"/>
        </w:rPr>
      </w:pPr>
    </w:p>
    <w:p w14:paraId="7B428BD7" w14:textId="42FBB79C" w:rsidR="00897D8B" w:rsidRPr="00072C73" w:rsidRDefault="00897D8B" w:rsidP="007E17EE">
      <w:pPr>
        <w:rPr>
          <w:rFonts w:ascii="Arial Nova" w:hAnsi="Arial Nova"/>
          <w:color w:val="466477"/>
        </w:rPr>
      </w:pPr>
    </w:p>
    <w:p w14:paraId="4DBFA2EE" w14:textId="4BDA5456" w:rsidR="00897D8B" w:rsidRPr="00072C73" w:rsidRDefault="00897D8B" w:rsidP="007E17EE">
      <w:pPr>
        <w:rPr>
          <w:rFonts w:ascii="Arial Nova" w:hAnsi="Arial Nova"/>
          <w:color w:val="466477"/>
        </w:rPr>
      </w:pPr>
    </w:p>
    <w:p w14:paraId="11E232D9" w14:textId="2DC56CE0" w:rsidR="00897D8B" w:rsidRPr="00072C73" w:rsidRDefault="00897D8B" w:rsidP="007E17EE">
      <w:pPr>
        <w:rPr>
          <w:rFonts w:ascii="Arial Nova" w:hAnsi="Arial Nova"/>
          <w:color w:val="466477"/>
        </w:rPr>
      </w:pPr>
    </w:p>
    <w:p w14:paraId="7BFB0BBB" w14:textId="77777777" w:rsidR="00897D8B" w:rsidRPr="00072C73" w:rsidRDefault="00897D8B" w:rsidP="007E17EE">
      <w:pPr>
        <w:rPr>
          <w:rFonts w:ascii="Arial Nova" w:hAnsi="Arial Nova"/>
          <w:color w:val="466477"/>
        </w:rPr>
      </w:pPr>
    </w:p>
    <w:p w14:paraId="17316D12" w14:textId="5E320EAC" w:rsidR="007E17EE" w:rsidRPr="00072C73" w:rsidRDefault="007E17EE" w:rsidP="007E17EE">
      <w:pPr>
        <w:rPr>
          <w:rFonts w:ascii="Arial Nova" w:hAnsi="Arial Nova"/>
          <w:color w:val="466477"/>
        </w:rPr>
      </w:pPr>
    </w:p>
    <w:p w14:paraId="1297B531" w14:textId="77777777" w:rsidR="00465D27" w:rsidRPr="00072C73" w:rsidRDefault="00465D27" w:rsidP="007E17EE">
      <w:pPr>
        <w:pStyle w:val="PDParagraphDefault"/>
        <w:jc w:val="both"/>
        <w:rPr>
          <w:rFonts w:ascii="Arial Nova" w:hAnsi="Arial Nova"/>
          <w:color w:val="466477"/>
        </w:rPr>
      </w:pPr>
    </w:p>
    <w:p w14:paraId="130F8B51" w14:textId="77777777" w:rsidR="00465D27" w:rsidRPr="00072C73" w:rsidRDefault="00465D27" w:rsidP="007E17EE">
      <w:pPr>
        <w:pStyle w:val="PDParagraphDefault"/>
        <w:jc w:val="both"/>
        <w:rPr>
          <w:rFonts w:ascii="Arial Nova" w:hAnsi="Arial Nova"/>
          <w:color w:val="466477"/>
        </w:rPr>
      </w:pPr>
    </w:p>
    <w:p w14:paraId="13D42E2B" w14:textId="610EE261" w:rsidR="007E17EE" w:rsidRPr="00072C73" w:rsidRDefault="007E17EE" w:rsidP="007E17EE">
      <w:pPr>
        <w:pStyle w:val="PDParagraphDefault"/>
        <w:jc w:val="both"/>
        <w:rPr>
          <w:rFonts w:ascii="Arial Nova" w:hAnsi="Arial Nova"/>
          <w:color w:val="466477"/>
        </w:rPr>
      </w:pPr>
      <w:r w:rsidRPr="00072C73">
        <w:rPr>
          <w:rFonts w:ascii="Arial Nova" w:hAnsi="Arial Nova"/>
          <w:color w:val="466477"/>
        </w:rPr>
        <w:t>EXCEPT AS SET FORTH IN THIS SECTION BELOW, IN NO EVENT WILL EITHER PARTY BE LIABLE FOR ANY SPECIAL, INDIRECT, INCIDENTAL, OR CONSEQUENTIAL DAMAGES NOR FOR LOSS OF DATA, PROFITS OR REVENUE, COST OF CAPITAL OR DOWNTIME COSTS, NOR FOR ANY EXEMPLARY OR PUNITIVE DAMAGES, ARISING FROM ANY CLAIM OR ACTION, INCIDENTIAL OR COLLATERAL TO, OR DIRECTLY OR INDIRECTLY RELATED TO OR IN ANY WAY CONNECTED WITH, THE SUBJECT MATTER OF THE AGREEMENT, WHETHER SUCH DAMAGES ARE BASED ON CONTRACT, TORT, STATUTE, IMPLIED DUTIES OR OBLIGATIONS, OR OTHER LEGAL THEORY, EVEN IF ADVISED OF THE POSSIBILITY OF SUCH DAMAGES.</w:t>
      </w:r>
    </w:p>
    <w:p w14:paraId="4DFBD10E" w14:textId="77777777" w:rsidR="007E17EE" w:rsidRPr="00072C73" w:rsidRDefault="007E17EE" w:rsidP="007E17EE">
      <w:pPr>
        <w:pStyle w:val="PDParagraphDefault"/>
        <w:jc w:val="both"/>
        <w:rPr>
          <w:rFonts w:ascii="Arial Nova" w:hAnsi="Arial Nova"/>
          <w:color w:val="466477"/>
        </w:rPr>
      </w:pPr>
      <w:r w:rsidRPr="00072C73">
        <w:rPr>
          <w:rFonts w:ascii="Arial Nova" w:hAnsi="Arial Nova"/>
          <w:color w:val="466477"/>
        </w:rPr>
        <w:t>NOTWITHSTANDING THE FOREGOING, ANY PURPORTED LIMITATION OR WAIVER OF LIABILITY SHALL NOT APPLY TO CONTRACTOR’S OBLIGATION UNDER THE INDEMNIFICATION OR CONFIDENTIAL INFORMATION SECTIONS OF THIS AGREEMENT OR EITHER PARTY’S LIABILITY TO THE OTHER FOR PERSONAL INJURY, DEATH OR PHYSICAL DAMAGE TO PROPERTY CLAIMS.</w:t>
      </w:r>
    </w:p>
    <w:p w14:paraId="4169D319" w14:textId="69C95EF4" w:rsidR="007E17EE" w:rsidRPr="00072C73" w:rsidRDefault="007E17EE" w:rsidP="007E17EE">
      <w:pPr>
        <w:rPr>
          <w:rFonts w:ascii="Arial Nova" w:hAnsi="Arial Nova"/>
          <w:color w:val="466477"/>
        </w:rPr>
      </w:pPr>
    </w:p>
    <w:p w14:paraId="7B73EC92" w14:textId="77777777" w:rsidR="007E17EE" w:rsidRPr="00072C73" w:rsidRDefault="007E17EE" w:rsidP="007E17EE">
      <w:pPr>
        <w:pStyle w:val="PDParagraphDefault"/>
        <w:rPr>
          <w:rFonts w:ascii="Arial Nova" w:hAnsi="Arial Nova"/>
          <w:color w:val="466477"/>
        </w:rPr>
      </w:pPr>
      <w:r w:rsidRPr="00072C73">
        <w:rPr>
          <w:rFonts w:ascii="Arial Nova" w:hAnsi="Arial Nova"/>
          <w:b/>
          <w:bCs/>
          <w:color w:val="466477"/>
        </w:rPr>
        <w:t>INSPECTION AND ACCEPTANCE</w:t>
      </w:r>
    </w:p>
    <w:p w14:paraId="2947A1AA" w14:textId="77777777" w:rsidR="007E17EE" w:rsidRPr="00072C73" w:rsidRDefault="007E17EE" w:rsidP="007E17EE">
      <w:pPr>
        <w:pStyle w:val="PDParagraphDefault"/>
        <w:rPr>
          <w:rFonts w:ascii="Arial Nova" w:hAnsi="Arial Nova"/>
          <w:color w:val="466477"/>
        </w:rPr>
      </w:pPr>
    </w:p>
    <w:p w14:paraId="3C11BDB7" w14:textId="5660615D" w:rsidR="007E17EE" w:rsidRPr="00072C73" w:rsidRDefault="007E17EE" w:rsidP="007E17EE">
      <w:pPr>
        <w:pStyle w:val="PDParagraphDefault"/>
        <w:numPr>
          <w:ilvl w:val="0"/>
          <w:numId w:val="4"/>
        </w:numPr>
        <w:jc w:val="both"/>
        <w:rPr>
          <w:rFonts w:ascii="Arial Nova" w:hAnsi="Arial Nova"/>
          <w:color w:val="466477"/>
        </w:rPr>
      </w:pPr>
      <w:r w:rsidRPr="00072C73">
        <w:rPr>
          <w:rFonts w:ascii="Arial Nova" w:hAnsi="Arial Nova"/>
          <w:color w:val="466477"/>
        </w:rPr>
        <w:t>Non-Conforming Services and Deliverables. If any of the Services performed or Deliverables delivered do not conform to specified requirements, Customer may require the Service Provider to perform the Services again or replace or repair the non-conforming Deliverables in order to bring them into full conformity with the requirements, at Providers sole cost and expense.  When the defects in Services and/or Deliverables cannot be corrected by re-performance, Customer may: (a) require the necessary action to, at Service Providers own cost and expense, to ensure that future performance conforms to the requirements and/or (b) reduce any price payable under the applicable project to reflect the reduced value of the Services performed and/or Deliverables delivered by Provider and accepted by Customer.</w:t>
      </w:r>
    </w:p>
    <w:p w14:paraId="4A841CCD" w14:textId="77777777" w:rsidR="00465D27" w:rsidRPr="00072C73" w:rsidRDefault="00465D27" w:rsidP="00465D27">
      <w:pPr>
        <w:pStyle w:val="PDParagraphDefault"/>
        <w:ind w:left="720"/>
        <w:jc w:val="both"/>
        <w:rPr>
          <w:rFonts w:ascii="Arial Nova" w:hAnsi="Arial Nova"/>
          <w:color w:val="466477"/>
        </w:rPr>
      </w:pPr>
    </w:p>
    <w:p w14:paraId="0FA7EFD9" w14:textId="77777777" w:rsidR="007E17EE" w:rsidRPr="00072C73" w:rsidRDefault="007E17EE" w:rsidP="007E17EE">
      <w:pPr>
        <w:pStyle w:val="PDParagraphDefault"/>
        <w:numPr>
          <w:ilvl w:val="0"/>
          <w:numId w:val="4"/>
        </w:numPr>
        <w:jc w:val="both"/>
        <w:rPr>
          <w:rFonts w:ascii="Arial Nova" w:hAnsi="Arial Nova"/>
          <w:color w:val="466477"/>
        </w:rPr>
      </w:pPr>
      <w:r w:rsidRPr="00072C73">
        <w:rPr>
          <w:rFonts w:ascii="Arial Nova" w:hAnsi="Arial Nova"/>
          <w:color w:val="466477"/>
        </w:rPr>
        <w:t xml:space="preserve">If Service Provider fails to promptly conform the Services and/or Deliverables to defined requirements or specifications, or take action deemed by Customer to be sufficient to ensure future performance of the project in full conformity with such requirements, </w:t>
      </w:r>
      <w:r w:rsidRPr="00072C73">
        <w:rPr>
          <w:rFonts w:ascii="Arial Nova" w:hAnsi="Arial Nova"/>
          <w:color w:val="466477"/>
        </w:rPr>
        <w:lastRenderedPageBreak/>
        <w:t>Customer may (a) by contract or otherwise, perform the services or subcontract to another Provider to perform the Services and reduce any price payable by an amount that is equitable under the circumstances and charge the difference in re-procurement costs back to Freelancer and/or (b) terminate the project and/or this Contract for default.</w:t>
      </w:r>
    </w:p>
    <w:p w14:paraId="38A90D8E" w14:textId="77777777" w:rsidR="007E17EE" w:rsidRPr="00072C73" w:rsidRDefault="007E17EE" w:rsidP="007E17EE">
      <w:pPr>
        <w:pStyle w:val="PDParagraphDefault"/>
        <w:rPr>
          <w:rFonts w:ascii="Arial Nova" w:hAnsi="Arial Nova"/>
          <w:color w:val="466477"/>
        </w:rPr>
      </w:pPr>
    </w:p>
    <w:p w14:paraId="4879E37E" w14:textId="77777777" w:rsidR="007E17EE" w:rsidRPr="00072C73" w:rsidRDefault="007E17EE" w:rsidP="007E17EE">
      <w:pPr>
        <w:pStyle w:val="PDParagraphDefault"/>
        <w:rPr>
          <w:rFonts w:ascii="Arial Nova" w:hAnsi="Arial Nova"/>
          <w:color w:val="466477"/>
        </w:rPr>
      </w:pPr>
      <w:r w:rsidRPr="00072C73">
        <w:rPr>
          <w:rFonts w:ascii="Arial Nova" w:hAnsi="Arial Nova"/>
          <w:b/>
          <w:bCs/>
          <w:color w:val="466477"/>
        </w:rPr>
        <w:t>INSURANCE</w:t>
      </w:r>
    </w:p>
    <w:p w14:paraId="071929A0" w14:textId="77777777" w:rsidR="007E17EE" w:rsidRPr="00072C73" w:rsidRDefault="007E17EE" w:rsidP="007E17EE">
      <w:pPr>
        <w:pStyle w:val="PDParagraphDefault"/>
        <w:numPr>
          <w:ilvl w:val="0"/>
          <w:numId w:val="5"/>
        </w:numPr>
        <w:jc w:val="both"/>
        <w:rPr>
          <w:rFonts w:ascii="Arial Nova" w:hAnsi="Arial Nova"/>
          <w:color w:val="466477"/>
        </w:rPr>
      </w:pPr>
      <w:r w:rsidRPr="00072C73">
        <w:rPr>
          <w:rFonts w:ascii="Arial Nova" w:hAnsi="Arial Nova"/>
          <w:color w:val="466477"/>
        </w:rPr>
        <w:t>Service provider shall maintain adequate insurance coverage and minimum coverage limits for its business as required by any applicable law or regulation, including Workers’ Compensation insurance as required by any applicable law or regulation, or otherwise as determined in its reasonable discretion. Service Providers lack of insurance coverage shall limit any liability under this Contract.</w:t>
      </w:r>
    </w:p>
    <w:p w14:paraId="48BD67D4" w14:textId="77777777" w:rsidR="007E17EE" w:rsidRPr="00072C73" w:rsidRDefault="007E17EE" w:rsidP="007E17EE">
      <w:pPr>
        <w:pStyle w:val="PDParagraphDefault"/>
        <w:rPr>
          <w:rFonts w:ascii="Arial Nova" w:hAnsi="Arial Nova"/>
          <w:b/>
          <w:bCs/>
          <w:color w:val="466477"/>
        </w:rPr>
      </w:pPr>
    </w:p>
    <w:p w14:paraId="7830B9B4" w14:textId="09421F74" w:rsidR="007E17EE" w:rsidRPr="00072C73" w:rsidRDefault="007E17EE" w:rsidP="007E17EE">
      <w:pPr>
        <w:pStyle w:val="PDParagraphDefault"/>
        <w:rPr>
          <w:rFonts w:ascii="Arial Nova" w:hAnsi="Arial Nova"/>
          <w:color w:val="466477"/>
        </w:rPr>
      </w:pPr>
      <w:r w:rsidRPr="00072C73">
        <w:rPr>
          <w:rFonts w:ascii="Arial Nova" w:hAnsi="Arial Nova"/>
          <w:b/>
          <w:bCs/>
          <w:color w:val="466477"/>
        </w:rPr>
        <w:t>MISCELLANEOUS</w:t>
      </w:r>
    </w:p>
    <w:p w14:paraId="3452A433" w14:textId="4951D384" w:rsidR="007E17EE" w:rsidRPr="00072C73" w:rsidRDefault="007E17EE" w:rsidP="007E17EE">
      <w:pPr>
        <w:pStyle w:val="PDParagraphDefault"/>
        <w:numPr>
          <w:ilvl w:val="0"/>
          <w:numId w:val="6"/>
        </w:numPr>
        <w:jc w:val="both"/>
        <w:rPr>
          <w:rFonts w:ascii="Arial Nova" w:hAnsi="Arial Nova"/>
          <w:color w:val="466477"/>
        </w:rPr>
      </w:pPr>
      <w:r w:rsidRPr="00072C73">
        <w:rPr>
          <w:rFonts w:ascii="Arial Nova" w:hAnsi="Arial Nova"/>
          <w:color w:val="466477"/>
        </w:rPr>
        <w:t>Assignment.  Provider shall not assign any rights of this Contract or any other written instrument related to Services and/or Deliverables provided under this Contract, and no assignment shall be binding without the prior written consent of Customer. Subject to the foregoing, this Contract will be binding upon the Parties’ heirs, executors, successors and assigns.</w:t>
      </w:r>
    </w:p>
    <w:p w14:paraId="632C5022" w14:textId="77777777" w:rsidR="00465D27" w:rsidRPr="00072C73" w:rsidRDefault="00465D27" w:rsidP="00465D27">
      <w:pPr>
        <w:pStyle w:val="PDParagraphDefault"/>
        <w:ind w:left="927"/>
        <w:jc w:val="both"/>
        <w:rPr>
          <w:rFonts w:ascii="Arial Nova" w:hAnsi="Arial Nova"/>
          <w:color w:val="466477"/>
        </w:rPr>
      </w:pPr>
    </w:p>
    <w:p w14:paraId="2570F370" w14:textId="781BA2A1" w:rsidR="00465D27" w:rsidRPr="00072C73" w:rsidRDefault="007E17EE" w:rsidP="00465D27">
      <w:pPr>
        <w:pStyle w:val="PDParagraphDefault"/>
        <w:numPr>
          <w:ilvl w:val="0"/>
          <w:numId w:val="6"/>
        </w:numPr>
        <w:jc w:val="both"/>
        <w:rPr>
          <w:rFonts w:ascii="Arial Nova" w:hAnsi="Arial Nova"/>
          <w:color w:val="466477"/>
        </w:rPr>
      </w:pPr>
      <w:r w:rsidRPr="00072C73">
        <w:rPr>
          <w:rFonts w:ascii="Arial Nova" w:hAnsi="Arial Nova"/>
          <w:color w:val="466477"/>
        </w:rPr>
        <w:t>Governing Law.  The Parties shall make a good-faith effort to amicably settle by mutual agreement any dispute that may arise between them under this Contract. The foregoing requirement will not preclude either Party from seeking injunctive relief as it deems necessary to protect its own interests. This Contract will be construed and enforced in accordance with the laws of the State of [Sender.  State], excluding its choice of law rules.</w:t>
      </w:r>
    </w:p>
    <w:p w14:paraId="62C11C8B" w14:textId="77777777" w:rsidR="00465D27" w:rsidRPr="00072C73" w:rsidRDefault="00465D27" w:rsidP="00465D27">
      <w:pPr>
        <w:pStyle w:val="PDParagraphDefault"/>
        <w:ind w:left="927"/>
        <w:jc w:val="both"/>
        <w:rPr>
          <w:rFonts w:ascii="Arial Nova" w:hAnsi="Arial Nova"/>
          <w:color w:val="466477"/>
        </w:rPr>
      </w:pPr>
    </w:p>
    <w:p w14:paraId="3B859345" w14:textId="77777777" w:rsidR="00465D27" w:rsidRPr="00072C73" w:rsidRDefault="007E17EE" w:rsidP="00B34E42">
      <w:pPr>
        <w:pStyle w:val="PDParagraphDefault"/>
        <w:numPr>
          <w:ilvl w:val="0"/>
          <w:numId w:val="6"/>
        </w:numPr>
        <w:jc w:val="both"/>
        <w:rPr>
          <w:rFonts w:ascii="Arial Nova" w:hAnsi="Arial Nova"/>
          <w:color w:val="466477"/>
        </w:rPr>
      </w:pPr>
      <w:r w:rsidRPr="00072C73">
        <w:rPr>
          <w:rFonts w:ascii="Arial Nova" w:hAnsi="Arial Nova"/>
          <w:color w:val="466477"/>
        </w:rPr>
        <w:t xml:space="preserve">Severability. The Parties recognize the uncertainty of the law with respect to certain provisions of this Contract and expressly stipulate that this Contract will be construed in a manner that renders its provisions valid and enforceable to the maximum extent possible under applicable law. To the extent that any provisions of this Contract are determined by a court of competent jurisdiction to be invalid or unenforceable, such provisions will be deleted from this Contract or modified so as to make them enforceable </w:t>
      </w:r>
    </w:p>
    <w:p w14:paraId="0F3D6C53" w14:textId="0E6F83D4" w:rsidR="00B34E42" w:rsidRPr="00072C73" w:rsidRDefault="007E17EE" w:rsidP="00465D27">
      <w:pPr>
        <w:pStyle w:val="PDParagraphDefault"/>
        <w:ind w:left="927"/>
        <w:jc w:val="both"/>
        <w:rPr>
          <w:rFonts w:ascii="Arial Nova" w:hAnsi="Arial Nova"/>
          <w:color w:val="466477"/>
        </w:rPr>
      </w:pPr>
      <w:r w:rsidRPr="00072C73">
        <w:rPr>
          <w:rFonts w:ascii="Arial Nova" w:hAnsi="Arial Nova"/>
          <w:color w:val="466477"/>
        </w:rPr>
        <w:lastRenderedPageBreak/>
        <w:t>and the validity and enforceability of the remainder of such provisions and of this Contract will be unaffected.</w:t>
      </w:r>
    </w:p>
    <w:p w14:paraId="6C543226" w14:textId="77777777" w:rsidR="00465D27" w:rsidRPr="00072C73" w:rsidRDefault="00465D27" w:rsidP="00465D27">
      <w:pPr>
        <w:pStyle w:val="PDParagraphDefault"/>
        <w:ind w:left="927"/>
        <w:jc w:val="both"/>
        <w:rPr>
          <w:rFonts w:ascii="Arial Nova" w:hAnsi="Arial Nova"/>
          <w:color w:val="466477"/>
        </w:rPr>
      </w:pPr>
    </w:p>
    <w:p w14:paraId="0920F31F" w14:textId="0F4791AE" w:rsidR="00465D27" w:rsidRPr="00072C73" w:rsidRDefault="007E17EE" w:rsidP="00465D27">
      <w:pPr>
        <w:pStyle w:val="PDParagraphDefault"/>
        <w:numPr>
          <w:ilvl w:val="0"/>
          <w:numId w:val="6"/>
        </w:numPr>
        <w:jc w:val="both"/>
        <w:rPr>
          <w:rFonts w:ascii="Arial Nova" w:hAnsi="Arial Nova"/>
          <w:color w:val="466477"/>
        </w:rPr>
      </w:pPr>
      <w:r w:rsidRPr="00072C73">
        <w:rPr>
          <w:rFonts w:ascii="Arial Nova" w:hAnsi="Arial Nova"/>
          <w:color w:val="466477"/>
        </w:rPr>
        <w:t>Independent Contractor. Nothing contained in this Contract shall create an employer and employee relationship, a master and servant relationship, or a principal and agent relationship between Service Provider and Customer. Customer and Service Provider agree that the Provider is, and at all times during this Contract shall remain, an in dependent contractor.  </w:t>
      </w:r>
    </w:p>
    <w:p w14:paraId="47AC6DFE" w14:textId="77777777" w:rsidR="00465D27" w:rsidRPr="00072C73" w:rsidRDefault="00465D27" w:rsidP="00465D27">
      <w:pPr>
        <w:pStyle w:val="PDParagraphDefault"/>
        <w:ind w:left="927"/>
        <w:jc w:val="both"/>
        <w:rPr>
          <w:rFonts w:ascii="Arial Nova" w:hAnsi="Arial Nova"/>
          <w:color w:val="466477"/>
        </w:rPr>
      </w:pPr>
    </w:p>
    <w:p w14:paraId="10A569BA" w14:textId="3D048270" w:rsidR="00B34E42" w:rsidRPr="00072C73" w:rsidRDefault="00B34E42" w:rsidP="00B34E42">
      <w:pPr>
        <w:pStyle w:val="PDParagraphDefault"/>
        <w:numPr>
          <w:ilvl w:val="0"/>
          <w:numId w:val="6"/>
        </w:numPr>
        <w:jc w:val="both"/>
        <w:rPr>
          <w:rFonts w:ascii="Arial Nova" w:hAnsi="Arial Nova"/>
          <w:color w:val="466477"/>
        </w:rPr>
      </w:pPr>
      <w:r w:rsidRPr="00072C73">
        <w:rPr>
          <w:rFonts w:ascii="Arial Nova" w:hAnsi="Arial Nova"/>
          <w:color w:val="466477"/>
        </w:rPr>
        <w:t>Force Majeure. Neither Party shall be liable for any failure to perform under this Contract when such failure is due to causes beyond that Party’s reasonable control, including, but not limited to, acts of state or governmental authorities, acts of terrorism, natural catastrophe, fire, storm, flood, earthquakes, accident, and prolonged shortage of energy.  In the event of such delay the date of delivery or time for completion will be extended by a period of time reasonably necessary by both Service Provider and Customer. If the delay remains in effect for a period in excess of thirty days, Customer may terminate this Contract immediately upon written notice to Freelancer.</w:t>
      </w:r>
    </w:p>
    <w:p w14:paraId="710CE25E" w14:textId="77777777" w:rsidR="00465D27" w:rsidRPr="00072C73" w:rsidRDefault="00465D27" w:rsidP="00465D27">
      <w:pPr>
        <w:pStyle w:val="PDParagraphDefault"/>
        <w:jc w:val="both"/>
        <w:rPr>
          <w:rFonts w:ascii="Arial Nova" w:hAnsi="Arial Nova"/>
          <w:color w:val="466477"/>
        </w:rPr>
      </w:pPr>
    </w:p>
    <w:p w14:paraId="1F705A67" w14:textId="4F6C2DCF" w:rsidR="007E17EE" w:rsidRPr="00072C73" w:rsidRDefault="00B34E42" w:rsidP="007E17EE">
      <w:pPr>
        <w:pStyle w:val="PDParagraphDefault"/>
        <w:numPr>
          <w:ilvl w:val="0"/>
          <w:numId w:val="6"/>
        </w:numPr>
        <w:jc w:val="both"/>
        <w:rPr>
          <w:rFonts w:ascii="Arial Nova" w:hAnsi="Arial Nova"/>
          <w:color w:val="466477"/>
        </w:rPr>
      </w:pPr>
      <w:r w:rsidRPr="00072C73">
        <w:rPr>
          <w:rFonts w:ascii="Arial Nova" w:hAnsi="Arial Nova"/>
          <w:b/>
          <w:bCs/>
          <w:color w:val="466477"/>
        </w:rPr>
        <w:t>Entire Contract. This document and all attached or incorporated documents contain the entire agreement between the Parties and supersedes any previous understanding, commitments or agreements, oral or written.  Further, this Contract may not be modified, changed, or otherwise altered in any respect except by a written agreement signed by both Parties.</w:t>
      </w:r>
    </w:p>
    <w:p w14:paraId="6D4C9C51" w14:textId="4D525375" w:rsidR="007E17EE" w:rsidRPr="00072C73" w:rsidRDefault="007E17EE" w:rsidP="007E17EE">
      <w:pPr>
        <w:rPr>
          <w:rFonts w:ascii="Arial Nova" w:hAnsi="Arial Nova"/>
          <w:color w:val="466477"/>
        </w:rPr>
      </w:pPr>
    </w:p>
    <w:p w14:paraId="6A589927" w14:textId="63F84B5A" w:rsidR="007E17EE" w:rsidRPr="00072C73" w:rsidRDefault="007E17EE" w:rsidP="007E17EE">
      <w:pPr>
        <w:rPr>
          <w:rFonts w:ascii="Arial Nova" w:hAnsi="Arial Nova"/>
          <w:color w:val="466477"/>
        </w:rPr>
      </w:pPr>
    </w:p>
    <w:p w14:paraId="476FA1E6" w14:textId="4A8F2D35" w:rsidR="005D0D84" w:rsidRPr="00072C73" w:rsidRDefault="005D0D84">
      <w:pPr>
        <w:rPr>
          <w:rFonts w:ascii="Arial Nova" w:hAnsi="Arial Nova"/>
          <w:color w:val="466477"/>
        </w:rPr>
      </w:pPr>
      <w:r w:rsidRPr="00072C73">
        <w:rPr>
          <w:rFonts w:ascii="Arial Nova" w:hAnsi="Arial Nova"/>
          <w:color w:val="466477"/>
        </w:rPr>
        <w:br w:type="page"/>
      </w:r>
    </w:p>
    <w:p w14:paraId="521E29ED" w14:textId="77777777" w:rsidR="005D0D84" w:rsidRPr="00072C73" w:rsidRDefault="005D0D84" w:rsidP="005D0D84">
      <w:pPr>
        <w:pStyle w:val="PDParagraphDefault"/>
        <w:jc w:val="both"/>
        <w:rPr>
          <w:rFonts w:ascii="Arial Nova" w:hAnsi="Arial Nova"/>
          <w:color w:val="466477"/>
        </w:rPr>
      </w:pPr>
    </w:p>
    <w:p w14:paraId="58AE6689" w14:textId="26CAEE21" w:rsidR="005D0D84" w:rsidRPr="00072C73" w:rsidRDefault="005D0D84" w:rsidP="005D0D84">
      <w:pPr>
        <w:pStyle w:val="PDParagraphDefault"/>
        <w:jc w:val="both"/>
        <w:rPr>
          <w:rFonts w:ascii="Arial Nova" w:hAnsi="Arial Nova"/>
          <w:color w:val="466477"/>
        </w:rPr>
      </w:pPr>
      <w:r w:rsidRPr="00072C73">
        <w:rPr>
          <w:rFonts w:ascii="Arial Nova" w:hAnsi="Arial Nova"/>
          <w:color w:val="466477"/>
        </w:rPr>
        <w:t>By providing signatures below both parties are accepting all terms and conditions listed above as well as confirming all deliverables and services within said contract are true and agreed upon. </w:t>
      </w:r>
    </w:p>
    <w:p w14:paraId="35A08CAF" w14:textId="77777777" w:rsidR="005D0D84" w:rsidRPr="00072C73" w:rsidRDefault="005D0D84" w:rsidP="005D0D84">
      <w:pPr>
        <w:spacing w:line="240" w:lineRule="auto"/>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BF7D79" w:rsidRPr="00072C73" w14:paraId="1083A68E" w14:textId="77777777" w:rsidTr="00F119B4">
        <w:trPr>
          <w:jc w:val="center"/>
        </w:trPr>
        <w:tc>
          <w:tcPr>
            <w:tcW w:w="5357" w:type="dxa"/>
          </w:tcPr>
          <w:p w14:paraId="6B41D32A" w14:textId="77777777" w:rsidR="005D0D84" w:rsidRPr="00072C73" w:rsidRDefault="005D0D84" w:rsidP="00F119B4">
            <w:pPr>
              <w:pStyle w:val="PDParagraphDefault"/>
              <w:rPr>
                <w:rFonts w:ascii="Arial Nova" w:hAnsi="Arial Nova"/>
                <w:color w:val="466477"/>
              </w:rPr>
            </w:pPr>
            <w:r w:rsidRPr="00072C73">
              <w:rPr>
                <w:rFonts w:ascii="Arial Nova" w:hAnsi="Arial Nova"/>
                <w:color w:val="466477"/>
              </w:rPr>
              <w:t xml:space="preserve">[Sender. Company] </w:t>
            </w:r>
          </w:p>
          <w:p w14:paraId="574ED7EF" w14:textId="77777777" w:rsidR="005D0D84" w:rsidRPr="00072C73" w:rsidRDefault="005D0D84" w:rsidP="00F119B4">
            <w:pPr>
              <w:pStyle w:val="PDParagraphDefault"/>
              <w:rPr>
                <w:rFonts w:ascii="Arial Nova" w:hAnsi="Arial Nova"/>
                <w:color w:val="466477"/>
              </w:rPr>
            </w:pPr>
          </w:p>
          <w:p w14:paraId="06BED866" w14:textId="77777777" w:rsidR="005D0D84" w:rsidRPr="00072C73" w:rsidRDefault="005D0D84" w:rsidP="00F119B4">
            <w:pPr>
              <w:pStyle w:val="PDParagraphDefault"/>
              <w:rPr>
                <w:rFonts w:ascii="Arial Nova" w:hAnsi="Arial Nova"/>
                <w:color w:val="466477"/>
              </w:rPr>
            </w:pPr>
          </w:p>
          <w:p w14:paraId="62807C19" w14:textId="77777777" w:rsidR="005D0D84" w:rsidRPr="00072C73" w:rsidRDefault="005D0D84" w:rsidP="00F119B4">
            <w:pPr>
              <w:pStyle w:val="PDParagraphDefault"/>
              <w:rPr>
                <w:rFonts w:ascii="Arial Nova" w:hAnsi="Arial Nova"/>
                <w:color w:val="466477"/>
              </w:rPr>
            </w:pPr>
          </w:p>
          <w:p w14:paraId="7625AA03" w14:textId="77777777" w:rsidR="005D0D84" w:rsidRPr="00072C73" w:rsidRDefault="005D0D84" w:rsidP="00F119B4">
            <w:pPr>
              <w:pStyle w:val="PDParagraphDefault"/>
              <w:rPr>
                <w:rFonts w:ascii="Arial Nova" w:hAnsi="Arial Nova"/>
                <w:color w:val="466477"/>
              </w:rPr>
            </w:pPr>
          </w:p>
          <w:p w14:paraId="1DF83A9D" w14:textId="77777777" w:rsidR="005D0D84" w:rsidRPr="00072C73" w:rsidRDefault="005D0D84" w:rsidP="00F119B4">
            <w:pPr>
              <w:pStyle w:val="PDParagraphDefault"/>
              <w:rPr>
                <w:rFonts w:ascii="Arial Nova" w:hAnsi="Arial Nova"/>
                <w:color w:val="466477"/>
              </w:rPr>
            </w:pPr>
          </w:p>
          <w:p w14:paraId="56ED66E2" w14:textId="77777777" w:rsidR="005D0D84" w:rsidRPr="00072C73" w:rsidRDefault="005D0D84" w:rsidP="00F119B4">
            <w:pPr>
              <w:pStyle w:val="PDParagraphDefault"/>
              <w:rPr>
                <w:rFonts w:ascii="Arial Nova" w:hAnsi="Arial Nova"/>
                <w:color w:val="466477"/>
              </w:rPr>
            </w:pPr>
          </w:p>
        </w:tc>
        <w:tc>
          <w:tcPr>
            <w:tcW w:w="5357" w:type="dxa"/>
          </w:tcPr>
          <w:p w14:paraId="6C90E1BD" w14:textId="77777777" w:rsidR="005D0D84" w:rsidRPr="00072C73" w:rsidRDefault="005D0D84" w:rsidP="00F119B4">
            <w:pPr>
              <w:pStyle w:val="PDParagraphDefault"/>
              <w:rPr>
                <w:rFonts w:ascii="Arial Nova" w:hAnsi="Arial Nova"/>
                <w:color w:val="466477"/>
              </w:rPr>
            </w:pPr>
            <w:r w:rsidRPr="00072C73">
              <w:rPr>
                <w:rFonts w:ascii="Arial Nova" w:hAnsi="Arial Nova"/>
                <w:color w:val="466477"/>
              </w:rPr>
              <w:t xml:space="preserve">[Client. Company] </w:t>
            </w:r>
          </w:p>
          <w:p w14:paraId="0D30F03F" w14:textId="77777777" w:rsidR="005D0D84" w:rsidRPr="00072C73" w:rsidRDefault="005D0D84" w:rsidP="00F119B4">
            <w:pPr>
              <w:pStyle w:val="PDParagraphDefault"/>
              <w:rPr>
                <w:rFonts w:ascii="Arial Nova" w:hAnsi="Arial Nova"/>
                <w:color w:val="466477"/>
              </w:rPr>
            </w:pPr>
          </w:p>
          <w:p w14:paraId="297D599C" w14:textId="77777777" w:rsidR="005D0D84" w:rsidRPr="00072C73" w:rsidRDefault="005D0D84" w:rsidP="00F119B4">
            <w:pPr>
              <w:pStyle w:val="PDParagraphDefault"/>
              <w:rPr>
                <w:rFonts w:ascii="Arial Nova" w:hAnsi="Arial Nova"/>
                <w:color w:val="466477"/>
              </w:rPr>
            </w:pPr>
          </w:p>
          <w:p w14:paraId="48E37C67" w14:textId="77777777" w:rsidR="005D0D84" w:rsidRPr="00072C73" w:rsidRDefault="005D0D84" w:rsidP="00F119B4">
            <w:pPr>
              <w:pStyle w:val="PDParagraphDefault"/>
              <w:rPr>
                <w:rFonts w:ascii="Arial Nova" w:hAnsi="Arial Nova"/>
                <w:color w:val="466477"/>
              </w:rPr>
            </w:pPr>
          </w:p>
          <w:p w14:paraId="5A28673D" w14:textId="77777777" w:rsidR="005D0D84" w:rsidRPr="00072C73" w:rsidRDefault="005D0D84" w:rsidP="00F119B4">
            <w:pPr>
              <w:pStyle w:val="PDParagraphDefault"/>
              <w:rPr>
                <w:rFonts w:ascii="Arial Nova" w:hAnsi="Arial Nova"/>
                <w:color w:val="466477"/>
              </w:rPr>
            </w:pPr>
          </w:p>
          <w:p w14:paraId="5B0D779C" w14:textId="77777777" w:rsidR="005D0D84" w:rsidRPr="00072C73" w:rsidRDefault="005D0D84" w:rsidP="00F119B4">
            <w:pPr>
              <w:pStyle w:val="PDParagraphDefault"/>
              <w:rPr>
                <w:rFonts w:ascii="Arial Nova" w:hAnsi="Arial Nova"/>
                <w:color w:val="466477"/>
              </w:rPr>
            </w:pPr>
          </w:p>
          <w:p w14:paraId="2EB27D74" w14:textId="77777777" w:rsidR="005D0D84" w:rsidRPr="00072C73" w:rsidRDefault="005D0D84" w:rsidP="00F119B4">
            <w:pPr>
              <w:pStyle w:val="PDParagraphDefault"/>
              <w:rPr>
                <w:rFonts w:ascii="Arial Nova" w:hAnsi="Arial Nova"/>
                <w:color w:val="466477"/>
              </w:rPr>
            </w:pPr>
          </w:p>
        </w:tc>
      </w:tr>
      <w:tr w:rsidR="009E0C43" w:rsidRPr="00072C73" w14:paraId="05C720C4" w14:textId="77777777" w:rsidTr="00F119B4">
        <w:trPr>
          <w:jc w:val="center"/>
        </w:trPr>
        <w:tc>
          <w:tcPr>
            <w:tcW w:w="5357" w:type="dxa"/>
          </w:tcPr>
          <w:p w14:paraId="25996024" w14:textId="77777777" w:rsidR="005D0D84" w:rsidRPr="00072C73" w:rsidRDefault="005D0D84" w:rsidP="00F119B4">
            <w:pPr>
              <w:pStyle w:val="PDParagraphDefault"/>
              <w:rPr>
                <w:rFonts w:ascii="Arial Nova" w:hAnsi="Arial Nova"/>
                <w:color w:val="466477"/>
              </w:rPr>
            </w:pPr>
            <w:r w:rsidRPr="00072C73">
              <w:rPr>
                <w:rFonts w:ascii="Arial Nova" w:hAnsi="Arial Nova"/>
                <w:color w:val="466477"/>
              </w:rPr>
              <w:t>[Sender. FirstName] [Sender. Last Name]</w:t>
            </w:r>
          </w:p>
        </w:tc>
        <w:tc>
          <w:tcPr>
            <w:tcW w:w="5357" w:type="dxa"/>
          </w:tcPr>
          <w:p w14:paraId="080A14A8" w14:textId="77777777" w:rsidR="005D0D84" w:rsidRPr="00072C73" w:rsidRDefault="005D0D84" w:rsidP="00F119B4">
            <w:pPr>
              <w:pStyle w:val="PDParagraphDefault"/>
              <w:rPr>
                <w:rFonts w:ascii="Arial Nova" w:hAnsi="Arial Nova"/>
                <w:color w:val="466477"/>
              </w:rPr>
            </w:pPr>
            <w:r w:rsidRPr="00072C73">
              <w:rPr>
                <w:rFonts w:ascii="Arial Nova" w:hAnsi="Arial Nova"/>
                <w:color w:val="466477"/>
              </w:rPr>
              <w:t xml:space="preserve">[Client. FirstName] [Client. Last Name] </w:t>
            </w:r>
          </w:p>
        </w:tc>
      </w:tr>
    </w:tbl>
    <w:p w14:paraId="71C61F5F" w14:textId="77777777" w:rsidR="007E17EE" w:rsidRPr="00072C73" w:rsidRDefault="007E17EE" w:rsidP="007E17EE">
      <w:pPr>
        <w:rPr>
          <w:rFonts w:ascii="Arial Nova" w:hAnsi="Arial Nova"/>
          <w:color w:val="466477"/>
        </w:rPr>
      </w:pPr>
    </w:p>
    <w:sectPr w:rsidR="007E17EE" w:rsidRPr="00072C73"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2E52B" w14:textId="77777777" w:rsidR="0056008C" w:rsidRDefault="0056008C">
      <w:pPr>
        <w:spacing w:line="240" w:lineRule="auto"/>
      </w:pPr>
      <w:r>
        <w:separator/>
      </w:r>
    </w:p>
  </w:endnote>
  <w:endnote w:type="continuationSeparator" w:id="0">
    <w:p w14:paraId="42335F39" w14:textId="77777777" w:rsidR="0056008C" w:rsidRDefault="005600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7E48692C" w:rsidR="00D210F5" w:rsidRPr="00E434FE" w:rsidRDefault="009011EB" w:rsidP="00D210F5">
                            <w:pPr>
                              <w:spacing w:line="240" w:lineRule="auto"/>
                              <w:rPr>
                                <w:rFonts w:ascii="Playfair Display" w:hAnsi="Playfair Display"/>
                                <w:b/>
                                <w:bCs/>
                                <w:color w:val="FFFFFF" w:themeColor="background1"/>
                                <w:sz w:val="44"/>
                                <w:szCs w:val="44"/>
                              </w:rPr>
                            </w:pPr>
                            <w:r>
                              <w:rPr>
                                <w:noProof/>
                              </w:rPr>
                              <w:drawing>
                                <wp:inline distT="0" distB="0" distL="0" distR="0" wp14:anchorId="3AF7BEFC" wp14:editId="4D66A914">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36480611" w14:textId="77777777" w:rsidR="009011EB" w:rsidRDefault="009011EB" w:rsidP="00E434FE">
                            <w:pPr>
                              <w:spacing w:line="240" w:lineRule="auto"/>
                              <w:rPr>
                                <w:rFonts w:ascii="Arial Nova" w:hAnsi="Arial Nova"/>
                                <w:color w:val="FFFFFF" w:themeColor="background1"/>
                                <w:sz w:val="20"/>
                                <w:szCs w:val="20"/>
                              </w:rPr>
                            </w:pPr>
                          </w:p>
                          <w:p w14:paraId="353500A3" w14:textId="1C2E4634"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7E48692C" w:rsidR="00D210F5" w:rsidRPr="00E434FE" w:rsidRDefault="009011EB" w:rsidP="00D210F5">
                      <w:pPr>
                        <w:spacing w:line="240" w:lineRule="auto"/>
                        <w:rPr>
                          <w:rFonts w:ascii="Playfair Display" w:hAnsi="Playfair Display"/>
                          <w:b/>
                          <w:bCs/>
                          <w:color w:val="FFFFFF" w:themeColor="background1"/>
                          <w:sz w:val="44"/>
                          <w:szCs w:val="44"/>
                        </w:rPr>
                      </w:pPr>
                      <w:r>
                        <w:rPr>
                          <w:noProof/>
                        </w:rPr>
                        <w:drawing>
                          <wp:inline distT="0" distB="0" distL="0" distR="0" wp14:anchorId="3AF7BEFC" wp14:editId="4D66A914">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36480611" w14:textId="77777777" w:rsidR="009011EB" w:rsidRDefault="009011EB" w:rsidP="00E434FE">
                      <w:pPr>
                        <w:spacing w:line="240" w:lineRule="auto"/>
                        <w:rPr>
                          <w:rFonts w:ascii="Arial Nova" w:hAnsi="Arial Nova"/>
                          <w:color w:val="FFFFFF" w:themeColor="background1"/>
                          <w:sz w:val="20"/>
                          <w:szCs w:val="20"/>
                        </w:rPr>
                      </w:pPr>
                    </w:p>
                    <w:p w14:paraId="353500A3" w14:textId="1C2E4634"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41B45" w14:textId="77777777" w:rsidR="0056008C" w:rsidRDefault="0056008C">
      <w:pPr>
        <w:spacing w:line="240" w:lineRule="auto"/>
      </w:pPr>
      <w:r>
        <w:separator/>
      </w:r>
    </w:p>
  </w:footnote>
  <w:footnote w:type="continuationSeparator" w:id="0">
    <w:p w14:paraId="7A0185B0" w14:textId="77777777" w:rsidR="0056008C" w:rsidRDefault="005600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54397213" w:rsidR="00DD23C8" w:rsidRPr="007E17EE" w:rsidRDefault="007E17EE" w:rsidP="00D210F5">
                          <w:pPr>
                            <w:spacing w:line="240" w:lineRule="auto"/>
                            <w:jc w:val="center"/>
                            <w:rPr>
                              <w:rFonts w:ascii="Merriweather" w:hAnsi="Merriweather"/>
                              <w:b/>
                              <w:bCs/>
                              <w:color w:val="FFFFFF" w:themeColor="background1"/>
                              <w:sz w:val="36"/>
                              <w:szCs w:val="36"/>
                              <w:lang w:val="en-IN"/>
                            </w:rPr>
                          </w:pPr>
                          <w:r w:rsidRPr="007E17EE">
                            <w:rPr>
                              <w:rFonts w:ascii="Merriweather" w:hAnsi="Merriweather"/>
                              <w:b/>
                              <w:bCs/>
                              <w:color w:val="FFFFFF" w:themeColor="background1"/>
                              <w:sz w:val="36"/>
                              <w:szCs w:val="36"/>
                              <w:lang w:val="en-IN"/>
                            </w:rPr>
                            <w:t>OUTSOURCING SERVICES CONTRACT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54397213" w:rsidR="00DD23C8" w:rsidRPr="007E17EE" w:rsidRDefault="007E17EE" w:rsidP="00D210F5">
                    <w:pPr>
                      <w:spacing w:line="240" w:lineRule="auto"/>
                      <w:jc w:val="center"/>
                      <w:rPr>
                        <w:rFonts w:ascii="Merriweather" w:hAnsi="Merriweather"/>
                        <w:b/>
                        <w:bCs/>
                        <w:color w:val="FFFFFF" w:themeColor="background1"/>
                        <w:sz w:val="36"/>
                        <w:szCs w:val="36"/>
                        <w:lang w:val="en-IN"/>
                      </w:rPr>
                    </w:pPr>
                    <w:r w:rsidRPr="007E17EE">
                      <w:rPr>
                        <w:rFonts w:ascii="Merriweather" w:hAnsi="Merriweather"/>
                        <w:b/>
                        <w:bCs/>
                        <w:color w:val="FFFFFF" w:themeColor="background1"/>
                        <w:sz w:val="36"/>
                        <w:szCs w:val="36"/>
                        <w:lang w:val="en-IN"/>
                      </w:rPr>
                      <w:t>OUTSOURCING SERVICES CONTRACT TEMPLATE</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C5012"/>
    <w:multiLevelType w:val="hybridMultilevel"/>
    <w:tmpl w:val="02082EFA"/>
    <w:lvl w:ilvl="0" w:tplc="82EAC78E">
      <w:start w:val="1"/>
      <w:numFmt w:val="bullet"/>
      <w:lvlText w:val="●"/>
      <w:lvlJc w:val="left"/>
      <w:pPr>
        <w:ind w:left="720" w:hanging="360"/>
      </w:pPr>
      <w:rPr>
        <w:rFonts w:ascii="Arial" w:hAnsi="Arial" w:hint="default"/>
      </w:rPr>
    </w:lvl>
    <w:lvl w:ilvl="1" w:tplc="15304DF2">
      <w:numFmt w:val="decimal"/>
      <w:lvlText w:val=""/>
      <w:lvlJc w:val="left"/>
    </w:lvl>
    <w:lvl w:ilvl="2" w:tplc="D166B8A8">
      <w:numFmt w:val="decimal"/>
      <w:lvlText w:val=""/>
      <w:lvlJc w:val="left"/>
    </w:lvl>
    <w:lvl w:ilvl="3" w:tplc="89307268">
      <w:numFmt w:val="decimal"/>
      <w:lvlText w:val=""/>
      <w:lvlJc w:val="left"/>
    </w:lvl>
    <w:lvl w:ilvl="4" w:tplc="958A35F0">
      <w:numFmt w:val="decimal"/>
      <w:lvlText w:val=""/>
      <w:lvlJc w:val="left"/>
    </w:lvl>
    <w:lvl w:ilvl="5" w:tplc="AC1640AC">
      <w:numFmt w:val="decimal"/>
      <w:lvlText w:val=""/>
      <w:lvlJc w:val="left"/>
    </w:lvl>
    <w:lvl w:ilvl="6" w:tplc="6BEE01FA">
      <w:numFmt w:val="decimal"/>
      <w:lvlText w:val=""/>
      <w:lvlJc w:val="left"/>
    </w:lvl>
    <w:lvl w:ilvl="7" w:tplc="2D604898">
      <w:numFmt w:val="decimal"/>
      <w:lvlText w:val=""/>
      <w:lvlJc w:val="left"/>
    </w:lvl>
    <w:lvl w:ilvl="8" w:tplc="5CC0B874">
      <w:numFmt w:val="decimal"/>
      <w:lvlText w:val=""/>
      <w:lvlJc w:val="left"/>
    </w:lvl>
  </w:abstractNum>
  <w:abstractNum w:abstractNumId="1" w15:restartNumberingAfterBreak="0">
    <w:nsid w:val="2A000CAF"/>
    <w:multiLevelType w:val="hybridMultilevel"/>
    <w:tmpl w:val="A560ED32"/>
    <w:lvl w:ilvl="0" w:tplc="330A844C">
      <w:start w:val="1"/>
      <w:numFmt w:val="decimal"/>
      <w:lvlText w:val="%1."/>
      <w:lvlJc w:val="left"/>
      <w:pPr>
        <w:ind w:left="1440" w:hanging="360"/>
      </w:pPr>
      <w:rPr>
        <w:rFonts w:ascii="Arial" w:hAnsi="Arial" w:hint="default"/>
      </w:rPr>
    </w:lvl>
    <w:lvl w:ilvl="1" w:tplc="CDEA3720">
      <w:numFmt w:val="decimal"/>
      <w:lvlText w:val=""/>
      <w:lvlJc w:val="left"/>
    </w:lvl>
    <w:lvl w:ilvl="2" w:tplc="3C7A79AE">
      <w:numFmt w:val="decimal"/>
      <w:lvlText w:val=""/>
      <w:lvlJc w:val="left"/>
    </w:lvl>
    <w:lvl w:ilvl="3" w:tplc="A2447F9A">
      <w:numFmt w:val="decimal"/>
      <w:lvlText w:val=""/>
      <w:lvlJc w:val="left"/>
    </w:lvl>
    <w:lvl w:ilvl="4" w:tplc="DB98F202">
      <w:numFmt w:val="decimal"/>
      <w:lvlText w:val=""/>
      <w:lvlJc w:val="left"/>
    </w:lvl>
    <w:lvl w:ilvl="5" w:tplc="FC04C21E">
      <w:numFmt w:val="decimal"/>
      <w:lvlText w:val=""/>
      <w:lvlJc w:val="left"/>
    </w:lvl>
    <w:lvl w:ilvl="6" w:tplc="8FF2BEC6">
      <w:numFmt w:val="decimal"/>
      <w:lvlText w:val=""/>
      <w:lvlJc w:val="left"/>
    </w:lvl>
    <w:lvl w:ilvl="7" w:tplc="2CE601B2">
      <w:numFmt w:val="decimal"/>
      <w:lvlText w:val=""/>
      <w:lvlJc w:val="left"/>
    </w:lvl>
    <w:lvl w:ilvl="8" w:tplc="780CBF52">
      <w:numFmt w:val="decimal"/>
      <w:lvlText w:val=""/>
      <w:lvlJc w:val="left"/>
    </w:lvl>
  </w:abstractNum>
  <w:abstractNum w:abstractNumId="2" w15:restartNumberingAfterBreak="0">
    <w:nsid w:val="36382FF8"/>
    <w:multiLevelType w:val="hybridMultilevel"/>
    <w:tmpl w:val="F65E0E42"/>
    <w:lvl w:ilvl="0" w:tplc="64A22494">
      <w:start w:val="1"/>
      <w:numFmt w:val="decimal"/>
      <w:lvlText w:val="%1."/>
      <w:lvlJc w:val="left"/>
      <w:pPr>
        <w:ind w:left="927" w:hanging="360"/>
      </w:pPr>
      <w:rPr>
        <w:rFonts w:ascii="Arial" w:hAnsi="Arial" w:hint="default"/>
      </w:rPr>
    </w:lvl>
    <w:lvl w:ilvl="1" w:tplc="C1988F56">
      <w:numFmt w:val="decimal"/>
      <w:lvlText w:val=""/>
      <w:lvlJc w:val="left"/>
    </w:lvl>
    <w:lvl w:ilvl="2" w:tplc="8062D29A">
      <w:numFmt w:val="decimal"/>
      <w:lvlText w:val=""/>
      <w:lvlJc w:val="left"/>
    </w:lvl>
    <w:lvl w:ilvl="3" w:tplc="03A40D14">
      <w:numFmt w:val="decimal"/>
      <w:lvlText w:val=""/>
      <w:lvlJc w:val="left"/>
    </w:lvl>
    <w:lvl w:ilvl="4" w:tplc="27AC43C4">
      <w:numFmt w:val="decimal"/>
      <w:lvlText w:val=""/>
      <w:lvlJc w:val="left"/>
    </w:lvl>
    <w:lvl w:ilvl="5" w:tplc="30D2352E">
      <w:numFmt w:val="decimal"/>
      <w:lvlText w:val=""/>
      <w:lvlJc w:val="left"/>
    </w:lvl>
    <w:lvl w:ilvl="6" w:tplc="A370A5D8">
      <w:numFmt w:val="decimal"/>
      <w:lvlText w:val=""/>
      <w:lvlJc w:val="left"/>
    </w:lvl>
    <w:lvl w:ilvl="7" w:tplc="E3E422EC">
      <w:numFmt w:val="decimal"/>
      <w:lvlText w:val=""/>
      <w:lvlJc w:val="left"/>
    </w:lvl>
    <w:lvl w:ilvl="8" w:tplc="2FC4BF64">
      <w:numFmt w:val="decimal"/>
      <w:lvlText w:val=""/>
      <w:lvlJc w:val="left"/>
    </w:lvl>
  </w:abstractNum>
  <w:abstractNum w:abstractNumId="3" w15:restartNumberingAfterBreak="0">
    <w:nsid w:val="45797C4A"/>
    <w:multiLevelType w:val="hybridMultilevel"/>
    <w:tmpl w:val="1018DD06"/>
    <w:lvl w:ilvl="0" w:tplc="BDDC2364">
      <w:start w:val="1"/>
      <w:numFmt w:val="bullet"/>
      <w:lvlText w:val="●"/>
      <w:lvlJc w:val="left"/>
      <w:pPr>
        <w:ind w:left="720" w:hanging="360"/>
      </w:pPr>
      <w:rPr>
        <w:rFonts w:ascii="Arial" w:hAnsi="Arial" w:hint="default"/>
      </w:rPr>
    </w:lvl>
    <w:lvl w:ilvl="1" w:tplc="3128464C">
      <w:numFmt w:val="decimal"/>
      <w:lvlText w:val=""/>
      <w:lvlJc w:val="left"/>
    </w:lvl>
    <w:lvl w:ilvl="2" w:tplc="47667C94">
      <w:numFmt w:val="decimal"/>
      <w:lvlText w:val=""/>
      <w:lvlJc w:val="left"/>
    </w:lvl>
    <w:lvl w:ilvl="3" w:tplc="BFA0F2B8">
      <w:numFmt w:val="decimal"/>
      <w:lvlText w:val=""/>
      <w:lvlJc w:val="left"/>
    </w:lvl>
    <w:lvl w:ilvl="4" w:tplc="1E9CD12A">
      <w:numFmt w:val="decimal"/>
      <w:lvlText w:val=""/>
      <w:lvlJc w:val="left"/>
    </w:lvl>
    <w:lvl w:ilvl="5" w:tplc="C66C9AB6">
      <w:numFmt w:val="decimal"/>
      <w:lvlText w:val=""/>
      <w:lvlJc w:val="left"/>
    </w:lvl>
    <w:lvl w:ilvl="6" w:tplc="A4EA232A">
      <w:numFmt w:val="decimal"/>
      <w:lvlText w:val=""/>
      <w:lvlJc w:val="left"/>
    </w:lvl>
    <w:lvl w:ilvl="7" w:tplc="45B0CA30">
      <w:numFmt w:val="decimal"/>
      <w:lvlText w:val=""/>
      <w:lvlJc w:val="left"/>
    </w:lvl>
    <w:lvl w:ilvl="8" w:tplc="0E843EE0">
      <w:numFmt w:val="decimal"/>
      <w:lvlText w:val=""/>
      <w:lvlJc w:val="left"/>
    </w:lvl>
  </w:abstractNum>
  <w:abstractNum w:abstractNumId="4" w15:restartNumberingAfterBreak="0">
    <w:nsid w:val="4CF921C6"/>
    <w:multiLevelType w:val="hybridMultilevel"/>
    <w:tmpl w:val="A6CEC8B0"/>
    <w:lvl w:ilvl="0" w:tplc="C1F09982">
      <w:start w:val="1"/>
      <w:numFmt w:val="decimal"/>
      <w:lvlText w:val="%1."/>
      <w:lvlJc w:val="left"/>
      <w:pPr>
        <w:ind w:left="720" w:hanging="360"/>
      </w:pPr>
      <w:rPr>
        <w:rFonts w:ascii="Arial" w:hAnsi="Arial" w:hint="default"/>
      </w:rPr>
    </w:lvl>
    <w:lvl w:ilvl="1" w:tplc="A470FE6E">
      <w:numFmt w:val="decimal"/>
      <w:lvlText w:val=""/>
      <w:lvlJc w:val="left"/>
    </w:lvl>
    <w:lvl w:ilvl="2" w:tplc="8FB6A3FE">
      <w:numFmt w:val="decimal"/>
      <w:lvlText w:val=""/>
      <w:lvlJc w:val="left"/>
    </w:lvl>
    <w:lvl w:ilvl="3" w:tplc="CA829BD2">
      <w:numFmt w:val="decimal"/>
      <w:lvlText w:val=""/>
      <w:lvlJc w:val="left"/>
    </w:lvl>
    <w:lvl w:ilvl="4" w:tplc="69FC6FA4">
      <w:numFmt w:val="decimal"/>
      <w:lvlText w:val=""/>
      <w:lvlJc w:val="left"/>
    </w:lvl>
    <w:lvl w:ilvl="5" w:tplc="5C6C33F2">
      <w:numFmt w:val="decimal"/>
      <w:lvlText w:val=""/>
      <w:lvlJc w:val="left"/>
    </w:lvl>
    <w:lvl w:ilvl="6" w:tplc="573AA1AA">
      <w:numFmt w:val="decimal"/>
      <w:lvlText w:val=""/>
      <w:lvlJc w:val="left"/>
    </w:lvl>
    <w:lvl w:ilvl="7" w:tplc="99E09020">
      <w:numFmt w:val="decimal"/>
      <w:lvlText w:val=""/>
      <w:lvlJc w:val="left"/>
    </w:lvl>
    <w:lvl w:ilvl="8" w:tplc="C7A806BC">
      <w:numFmt w:val="decimal"/>
      <w:lvlText w:val=""/>
      <w:lvlJc w:val="left"/>
    </w:lvl>
  </w:abstractNum>
  <w:abstractNum w:abstractNumId="5" w15:restartNumberingAfterBreak="0">
    <w:nsid w:val="712201A4"/>
    <w:multiLevelType w:val="hybridMultilevel"/>
    <w:tmpl w:val="5AA0421C"/>
    <w:lvl w:ilvl="0" w:tplc="97D6911A">
      <w:start w:val="1"/>
      <w:numFmt w:val="decimal"/>
      <w:lvlText w:val="%1."/>
      <w:lvlJc w:val="left"/>
      <w:pPr>
        <w:ind w:left="720" w:hanging="360"/>
      </w:pPr>
      <w:rPr>
        <w:rFonts w:ascii="Arial" w:hAnsi="Arial" w:hint="default"/>
      </w:rPr>
    </w:lvl>
    <w:lvl w:ilvl="1" w:tplc="2A10FB6A">
      <w:numFmt w:val="decimal"/>
      <w:lvlText w:val=""/>
      <w:lvlJc w:val="left"/>
    </w:lvl>
    <w:lvl w:ilvl="2" w:tplc="B6E4DEE8">
      <w:numFmt w:val="decimal"/>
      <w:lvlText w:val=""/>
      <w:lvlJc w:val="left"/>
    </w:lvl>
    <w:lvl w:ilvl="3" w:tplc="139ED764">
      <w:numFmt w:val="decimal"/>
      <w:lvlText w:val=""/>
      <w:lvlJc w:val="left"/>
    </w:lvl>
    <w:lvl w:ilvl="4" w:tplc="C1D6DFBA">
      <w:numFmt w:val="decimal"/>
      <w:lvlText w:val=""/>
      <w:lvlJc w:val="left"/>
    </w:lvl>
    <w:lvl w:ilvl="5" w:tplc="96C8DA72">
      <w:numFmt w:val="decimal"/>
      <w:lvlText w:val=""/>
      <w:lvlJc w:val="left"/>
    </w:lvl>
    <w:lvl w:ilvl="6" w:tplc="D9204488">
      <w:numFmt w:val="decimal"/>
      <w:lvlText w:val=""/>
      <w:lvlJc w:val="left"/>
    </w:lvl>
    <w:lvl w:ilvl="7" w:tplc="AB2EB44E">
      <w:numFmt w:val="decimal"/>
      <w:lvlText w:val=""/>
      <w:lvlJc w:val="left"/>
    </w:lvl>
    <w:lvl w:ilvl="8" w:tplc="893C67B8">
      <w:numFmt w:val="decimal"/>
      <w:lvlText w:val=""/>
      <w:lvlJc w:val="left"/>
    </w:lvl>
  </w:abstractNum>
  <w:num w:numId="1" w16cid:durableId="77753845">
    <w:abstractNumId w:val="0"/>
  </w:num>
  <w:num w:numId="2" w16cid:durableId="1224634116">
    <w:abstractNumId w:val="3"/>
  </w:num>
  <w:num w:numId="3" w16cid:durableId="732234641">
    <w:abstractNumId w:val="1"/>
  </w:num>
  <w:num w:numId="4" w16cid:durableId="121967196">
    <w:abstractNumId w:val="4"/>
  </w:num>
  <w:num w:numId="5" w16cid:durableId="2088837888">
    <w:abstractNumId w:val="5"/>
  </w:num>
  <w:num w:numId="6" w16cid:durableId="2149731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72C73"/>
    <w:rsid w:val="00083D2F"/>
    <w:rsid w:val="000A5D39"/>
    <w:rsid w:val="000D4FEB"/>
    <w:rsid w:val="00176CD2"/>
    <w:rsid w:val="00184C2E"/>
    <w:rsid w:val="001C5BB5"/>
    <w:rsid w:val="00216581"/>
    <w:rsid w:val="002930A8"/>
    <w:rsid w:val="00297B3F"/>
    <w:rsid w:val="002A5168"/>
    <w:rsid w:val="00332CD6"/>
    <w:rsid w:val="00356255"/>
    <w:rsid w:val="004230B5"/>
    <w:rsid w:val="00462AD1"/>
    <w:rsid w:val="00464A38"/>
    <w:rsid w:val="00465D27"/>
    <w:rsid w:val="004661D5"/>
    <w:rsid w:val="004A4BBE"/>
    <w:rsid w:val="004A7C09"/>
    <w:rsid w:val="004D4BD8"/>
    <w:rsid w:val="00511576"/>
    <w:rsid w:val="005143E2"/>
    <w:rsid w:val="00531C38"/>
    <w:rsid w:val="0056008C"/>
    <w:rsid w:val="0057375A"/>
    <w:rsid w:val="005769C2"/>
    <w:rsid w:val="0058773E"/>
    <w:rsid w:val="005C6615"/>
    <w:rsid w:val="005D0147"/>
    <w:rsid w:val="005D0D84"/>
    <w:rsid w:val="005D6E7D"/>
    <w:rsid w:val="006040D5"/>
    <w:rsid w:val="006846E2"/>
    <w:rsid w:val="006C50F3"/>
    <w:rsid w:val="007217D6"/>
    <w:rsid w:val="00786C19"/>
    <w:rsid w:val="007A0732"/>
    <w:rsid w:val="007B6F74"/>
    <w:rsid w:val="007E17EE"/>
    <w:rsid w:val="007F3992"/>
    <w:rsid w:val="00830B0A"/>
    <w:rsid w:val="008800F4"/>
    <w:rsid w:val="00897D8B"/>
    <w:rsid w:val="008E600E"/>
    <w:rsid w:val="009011EB"/>
    <w:rsid w:val="009276B2"/>
    <w:rsid w:val="009551F6"/>
    <w:rsid w:val="009E0C43"/>
    <w:rsid w:val="00A316AD"/>
    <w:rsid w:val="00A327F9"/>
    <w:rsid w:val="00A478DA"/>
    <w:rsid w:val="00A81FE7"/>
    <w:rsid w:val="00AB135D"/>
    <w:rsid w:val="00B10547"/>
    <w:rsid w:val="00B10CA6"/>
    <w:rsid w:val="00B124A8"/>
    <w:rsid w:val="00B13065"/>
    <w:rsid w:val="00B34E42"/>
    <w:rsid w:val="00B66DA1"/>
    <w:rsid w:val="00B80E64"/>
    <w:rsid w:val="00BE1EF2"/>
    <w:rsid w:val="00BF7D79"/>
    <w:rsid w:val="00C0079A"/>
    <w:rsid w:val="00C402D1"/>
    <w:rsid w:val="00CA4772"/>
    <w:rsid w:val="00CD0BDB"/>
    <w:rsid w:val="00D06E44"/>
    <w:rsid w:val="00D12CC9"/>
    <w:rsid w:val="00D17BE5"/>
    <w:rsid w:val="00D210F5"/>
    <w:rsid w:val="00D575D4"/>
    <w:rsid w:val="00D85575"/>
    <w:rsid w:val="00D85F32"/>
    <w:rsid w:val="00DA6BE8"/>
    <w:rsid w:val="00DB2F73"/>
    <w:rsid w:val="00DC5A3D"/>
    <w:rsid w:val="00DD23C8"/>
    <w:rsid w:val="00E434FE"/>
    <w:rsid w:val="00E60C59"/>
    <w:rsid w:val="00E64EF4"/>
    <w:rsid w:val="00E67FE6"/>
    <w:rsid w:val="00E87597"/>
    <w:rsid w:val="00E9024C"/>
    <w:rsid w:val="00EA69CF"/>
    <w:rsid w:val="00EB0A94"/>
    <w:rsid w:val="00F15909"/>
    <w:rsid w:val="00F42572"/>
    <w:rsid w:val="00F45D34"/>
    <w:rsid w:val="00F76D59"/>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7E17EE"/>
    <w:pPr>
      <w:spacing w:line="360" w:lineRule="auto"/>
    </w:pPr>
    <w:rPr>
      <w:rFonts w:eastAsiaTheme="minorHAnsi"/>
      <w:color w:val="000000"/>
      <w:lang w:val="en-US" w:eastAsia="en-US"/>
    </w:rPr>
  </w:style>
  <w:style w:type="table" w:customStyle="1" w:styleId="TableGridWithHeader">
    <w:name w:val="TableGridWithHeader"/>
    <w:basedOn w:val="TableNormal"/>
    <w:uiPriority w:val="59"/>
    <w:rsid w:val="007E17EE"/>
    <w:pPr>
      <w:spacing w:line="360" w:lineRule="auto"/>
      <w:ind w:left="105" w:right="105"/>
    </w:pPr>
    <w:rPr>
      <w:rFonts w:eastAsiaTheme="minorHAnsi"/>
      <w:color w:val="000000"/>
      <w:lang w:val="en-US" w:eastAsia="en-US"/>
    </w:rPr>
    <w:tblPr>
      <w:tblStyleRowBandSize w:val="1"/>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Pr>
    <w:tcPr>
      <w:tcMar>
        <w:top w:w="105" w:type="dxa"/>
        <w:bottom w:w="105" w:type="dxa"/>
      </w:tcMar>
    </w:tcPr>
    <w:tblStylePr w:type="firstRow">
      <w:pPr>
        <w:spacing w:before="0" w:after="0" w:line="360" w:lineRule="auto"/>
        <w:jc w:val="left"/>
      </w:pPr>
      <w:rPr>
        <w:rFonts w:ascii="Arial" w:hAnsi="Arial" w:cs="Arial"/>
        <w:b/>
        <w:bCs/>
        <w:i w:val="0"/>
        <w:iCs w:val="0"/>
        <w:caps w:val="0"/>
        <w:color w:val="000000"/>
        <w:sz w:val="22"/>
        <w:szCs w:val="22"/>
        <w:u w:val="none"/>
      </w:rPr>
      <w:tblPr/>
      <w:tcPr>
        <w:shd w:val="clear" w:color="auto" w:fill="EFEFEF"/>
      </w:tcPr>
    </w:tblStylePr>
  </w:style>
  <w:style w:type="table" w:customStyle="1" w:styleId="PDRowItem">
    <w:name w:val="PDRowItem"/>
    <w:uiPriority w:val="99"/>
    <w:rsid w:val="005D0D8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paragraph" w:styleId="ListParagraph">
    <w:name w:val="List Paragraph"/>
    <w:basedOn w:val="Normal"/>
    <w:uiPriority w:val="34"/>
    <w:qFormat/>
    <w:rsid w:val="005877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11</Pages>
  <Words>2477</Words>
  <Characters>14125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46</cp:revision>
  <dcterms:created xsi:type="dcterms:W3CDTF">2022-04-28T08:54:00Z</dcterms:created>
  <dcterms:modified xsi:type="dcterms:W3CDTF">2022-06-26T04:30:00Z</dcterms:modified>
</cp:coreProperties>
</file>