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XSpec="right" w:tblpY="2426"/>
        <w:tblW w:w="0" w:type="auto"/>
        <w:tblLook w:val="04A0" w:firstRow="1" w:lastRow="0" w:firstColumn="1" w:lastColumn="0" w:noHBand="0" w:noVBand="1"/>
      </w:tblPr>
      <w:tblGrid>
        <w:gridCol w:w="8490"/>
      </w:tblGrid>
      <w:tr w:rsidR="00937E4D" w:rsidRPr="00937E4D" w14:paraId="579FAB55" w14:textId="77777777" w:rsidTr="00AD2A8E">
        <w:tc>
          <w:tcPr>
            <w:tcW w:w="8490" w:type="dxa"/>
          </w:tcPr>
          <w:p w14:paraId="7F714FB0" w14:textId="77777777" w:rsidR="006A3B9D" w:rsidRPr="00937E4D" w:rsidRDefault="006A3B9D" w:rsidP="00253A6A">
            <w:pPr>
              <w:pStyle w:val="PDParagraphDefault"/>
              <w:jc w:val="both"/>
              <w:rPr>
                <w:rFonts w:ascii="Arial Nova" w:hAnsi="Arial Nova"/>
                <w:b/>
                <w:bCs/>
                <w:color w:val="466477"/>
              </w:rPr>
            </w:pPr>
          </w:p>
          <w:p w14:paraId="768B9909" w14:textId="77777777" w:rsidR="006A3B9D" w:rsidRPr="00937E4D" w:rsidRDefault="006A3B9D" w:rsidP="00253A6A">
            <w:pPr>
              <w:pStyle w:val="PDParagraphDefault"/>
              <w:jc w:val="both"/>
              <w:rPr>
                <w:rFonts w:ascii="Arial Nova" w:hAnsi="Arial Nova"/>
                <w:b/>
                <w:bCs/>
                <w:color w:val="466477"/>
              </w:rPr>
            </w:pPr>
          </w:p>
          <w:p w14:paraId="5FDC429B" w14:textId="647AE135" w:rsidR="006A3B9D" w:rsidRPr="00937E4D" w:rsidRDefault="006A3B9D" w:rsidP="00253A6A">
            <w:pPr>
              <w:pStyle w:val="PDParagraphDefault"/>
              <w:jc w:val="both"/>
              <w:rPr>
                <w:rFonts w:ascii="Arial Nova" w:hAnsi="Arial Nova"/>
                <w:b/>
                <w:bCs/>
                <w:color w:val="466477"/>
              </w:rPr>
            </w:pPr>
            <w:r w:rsidRPr="00937E4D">
              <w:rPr>
                <w:rFonts w:ascii="Arial Nova" w:hAnsi="Arial Nova"/>
                <w:b/>
                <w:bCs/>
                <w:color w:val="466477"/>
              </w:rPr>
              <w:t>Prepared for:</w:t>
            </w:r>
          </w:p>
          <w:p w14:paraId="73A76693" w14:textId="4AABBE5B" w:rsidR="006A3B9D" w:rsidRPr="00937E4D" w:rsidRDefault="006A3B9D" w:rsidP="00253A6A">
            <w:pPr>
              <w:pStyle w:val="PDParagraphDefault"/>
              <w:jc w:val="both"/>
              <w:rPr>
                <w:rFonts w:ascii="Arial Nova" w:hAnsi="Arial Nova"/>
                <w:color w:val="466477"/>
              </w:rPr>
            </w:pPr>
            <w:r w:rsidRPr="00937E4D">
              <w:rPr>
                <w:rFonts w:ascii="Arial Nova" w:hAnsi="Arial Nova"/>
                <w:color w:val="466477"/>
              </w:rPr>
              <w:t xml:space="preserve">[Client First Name] [Client Last Name] </w:t>
            </w:r>
          </w:p>
          <w:p w14:paraId="591EA0AB" w14:textId="10ECDC60" w:rsidR="006A3B9D" w:rsidRPr="00937E4D" w:rsidRDefault="006A3B9D" w:rsidP="00253A6A">
            <w:pPr>
              <w:pStyle w:val="PDParagraphDefault"/>
              <w:jc w:val="both"/>
              <w:rPr>
                <w:rFonts w:ascii="Arial Nova" w:hAnsi="Arial Nova"/>
                <w:color w:val="466477"/>
              </w:rPr>
            </w:pPr>
            <w:r w:rsidRPr="00937E4D">
              <w:rPr>
                <w:rFonts w:ascii="Arial Nova" w:hAnsi="Arial Nova"/>
                <w:color w:val="466477"/>
              </w:rPr>
              <w:t>[Client Company]</w:t>
            </w:r>
          </w:p>
          <w:p w14:paraId="3572E533" w14:textId="13CF97EB" w:rsidR="006A3B9D" w:rsidRPr="00937E4D" w:rsidRDefault="006A3B9D" w:rsidP="00253A6A">
            <w:pPr>
              <w:pStyle w:val="PDParagraphDefault"/>
              <w:jc w:val="both"/>
              <w:rPr>
                <w:rFonts w:ascii="Arial Nova" w:hAnsi="Arial Nova"/>
                <w:color w:val="466477"/>
              </w:rPr>
            </w:pPr>
          </w:p>
          <w:p w14:paraId="610E9814" w14:textId="77777777" w:rsidR="006A3B9D" w:rsidRPr="00937E4D" w:rsidRDefault="006A3B9D" w:rsidP="00253A6A">
            <w:pPr>
              <w:pStyle w:val="PDParagraphDefault"/>
              <w:jc w:val="both"/>
              <w:rPr>
                <w:rFonts w:ascii="Arial Nova" w:hAnsi="Arial Nova"/>
                <w:color w:val="466477"/>
              </w:rPr>
            </w:pPr>
            <w:r w:rsidRPr="00937E4D">
              <w:rPr>
                <w:rFonts w:ascii="Arial Nova" w:hAnsi="Arial Nova"/>
                <w:b/>
                <w:bCs/>
                <w:color w:val="466477"/>
              </w:rPr>
              <w:t>Created by:</w:t>
            </w:r>
          </w:p>
          <w:p w14:paraId="07ED2530" w14:textId="77777777" w:rsidR="006A3B9D" w:rsidRPr="00937E4D" w:rsidRDefault="006A3B9D" w:rsidP="00253A6A">
            <w:pPr>
              <w:pStyle w:val="PDParagraphDefault"/>
              <w:jc w:val="both"/>
              <w:rPr>
                <w:rFonts w:ascii="Arial Nova" w:hAnsi="Arial Nova"/>
                <w:color w:val="466477"/>
              </w:rPr>
            </w:pPr>
          </w:p>
          <w:p w14:paraId="12CCA9EE" w14:textId="7F38B132" w:rsidR="006A3B9D" w:rsidRPr="00937E4D" w:rsidRDefault="006A3B9D" w:rsidP="00253A6A">
            <w:pPr>
              <w:pStyle w:val="PDParagraphDefault"/>
              <w:jc w:val="both"/>
              <w:rPr>
                <w:rFonts w:ascii="Arial Nova" w:hAnsi="Arial Nova"/>
                <w:b/>
                <w:bCs/>
                <w:color w:val="466477"/>
              </w:rPr>
            </w:pPr>
            <w:r w:rsidRPr="00937E4D">
              <w:rPr>
                <w:rFonts w:ascii="Arial Nova" w:hAnsi="Arial Nova"/>
                <w:color w:val="466477"/>
              </w:rPr>
              <w:t>[Sender First Name]</w:t>
            </w:r>
            <w:r w:rsidRPr="00937E4D">
              <w:rPr>
                <w:rFonts w:ascii="Arial Nova" w:hAnsi="Arial Nova"/>
                <w:b/>
                <w:bCs/>
                <w:color w:val="466477"/>
              </w:rPr>
              <w:t xml:space="preserve"> </w:t>
            </w:r>
            <w:r w:rsidRPr="00937E4D">
              <w:rPr>
                <w:rFonts w:ascii="Arial Nova" w:hAnsi="Arial Nova"/>
                <w:color w:val="466477"/>
              </w:rPr>
              <w:t>[Sender Last Name]</w:t>
            </w:r>
            <w:r w:rsidRPr="00937E4D">
              <w:rPr>
                <w:rFonts w:ascii="Arial Nova" w:hAnsi="Arial Nova"/>
                <w:b/>
                <w:bCs/>
                <w:color w:val="466477"/>
              </w:rPr>
              <w:t xml:space="preserve"> </w:t>
            </w:r>
          </w:p>
          <w:p w14:paraId="1E03C34D" w14:textId="46E4242D" w:rsidR="006A3B9D" w:rsidRPr="00937E4D" w:rsidRDefault="006A3B9D" w:rsidP="00253A6A">
            <w:pPr>
              <w:pStyle w:val="PDParagraphDefault"/>
              <w:jc w:val="both"/>
              <w:rPr>
                <w:rFonts w:ascii="Arial Nova" w:hAnsi="Arial Nova"/>
                <w:color w:val="466477"/>
              </w:rPr>
            </w:pPr>
            <w:r w:rsidRPr="00937E4D">
              <w:rPr>
                <w:rFonts w:ascii="Arial Nova" w:hAnsi="Arial Nova"/>
                <w:color w:val="466477"/>
              </w:rPr>
              <w:t>[Sender Company]</w:t>
            </w:r>
          </w:p>
          <w:p w14:paraId="306CFABF" w14:textId="77777777" w:rsidR="006A3B9D" w:rsidRPr="00937E4D" w:rsidRDefault="006A3B9D" w:rsidP="00253A6A">
            <w:pPr>
              <w:jc w:val="both"/>
              <w:rPr>
                <w:rFonts w:ascii="Arial Nova" w:hAnsi="Arial Nova"/>
                <w:color w:val="466477"/>
              </w:rPr>
            </w:pPr>
          </w:p>
          <w:p w14:paraId="4A6B8B06" w14:textId="77777777" w:rsidR="00AD2A8E" w:rsidRPr="00937E4D" w:rsidRDefault="00AD2A8E" w:rsidP="00253A6A">
            <w:pPr>
              <w:jc w:val="both"/>
              <w:rPr>
                <w:rFonts w:ascii="Arial Nova" w:hAnsi="Arial Nova"/>
                <w:color w:val="466477"/>
              </w:rPr>
            </w:pPr>
          </w:p>
          <w:p w14:paraId="043961DF" w14:textId="77777777" w:rsidR="00AD2A8E" w:rsidRPr="00937E4D" w:rsidRDefault="00AD2A8E" w:rsidP="00253A6A">
            <w:pPr>
              <w:jc w:val="both"/>
              <w:rPr>
                <w:rFonts w:ascii="Arial Nova" w:hAnsi="Arial Nova"/>
                <w:color w:val="466477"/>
              </w:rPr>
            </w:pPr>
          </w:p>
          <w:p w14:paraId="5D3B7BE5" w14:textId="2CFBB6D2" w:rsidR="00AD2A8E" w:rsidRPr="00937E4D" w:rsidRDefault="00AD2A8E" w:rsidP="00253A6A">
            <w:pPr>
              <w:jc w:val="both"/>
              <w:rPr>
                <w:rFonts w:ascii="Arial Nova" w:hAnsi="Arial Nova"/>
                <w:color w:val="466477"/>
              </w:rPr>
            </w:pPr>
          </w:p>
          <w:p w14:paraId="4FA14F02" w14:textId="7A60ECD2" w:rsidR="00253A6A" w:rsidRPr="00937E4D" w:rsidRDefault="00253A6A" w:rsidP="00253A6A">
            <w:pPr>
              <w:jc w:val="both"/>
              <w:rPr>
                <w:rFonts w:ascii="Arial Nova" w:hAnsi="Arial Nova"/>
                <w:color w:val="466477"/>
              </w:rPr>
            </w:pPr>
          </w:p>
          <w:p w14:paraId="736A201C" w14:textId="495EBAB2" w:rsidR="00253A6A" w:rsidRPr="00937E4D" w:rsidRDefault="00253A6A" w:rsidP="00253A6A">
            <w:pPr>
              <w:jc w:val="both"/>
              <w:rPr>
                <w:rFonts w:ascii="Arial Nova" w:hAnsi="Arial Nova"/>
                <w:color w:val="466477"/>
              </w:rPr>
            </w:pPr>
          </w:p>
          <w:p w14:paraId="522D277D" w14:textId="2950C4AC" w:rsidR="00253A6A" w:rsidRPr="00937E4D" w:rsidRDefault="00253A6A" w:rsidP="00253A6A">
            <w:pPr>
              <w:jc w:val="both"/>
              <w:rPr>
                <w:rFonts w:ascii="Arial Nova" w:hAnsi="Arial Nova"/>
                <w:color w:val="466477"/>
              </w:rPr>
            </w:pPr>
          </w:p>
          <w:p w14:paraId="1A95C14B" w14:textId="7E2526AB" w:rsidR="00253A6A" w:rsidRPr="00937E4D" w:rsidRDefault="00253A6A" w:rsidP="00253A6A">
            <w:pPr>
              <w:jc w:val="both"/>
              <w:rPr>
                <w:rFonts w:ascii="Arial Nova" w:hAnsi="Arial Nova"/>
                <w:color w:val="466477"/>
              </w:rPr>
            </w:pPr>
          </w:p>
          <w:p w14:paraId="724978D0" w14:textId="07ACA5CC" w:rsidR="00253A6A" w:rsidRPr="00937E4D" w:rsidRDefault="00253A6A" w:rsidP="00253A6A">
            <w:pPr>
              <w:jc w:val="both"/>
              <w:rPr>
                <w:rFonts w:ascii="Arial Nova" w:hAnsi="Arial Nova"/>
                <w:color w:val="466477"/>
              </w:rPr>
            </w:pPr>
          </w:p>
          <w:p w14:paraId="05613BAF" w14:textId="7E3B615E" w:rsidR="00253A6A" w:rsidRPr="00937E4D" w:rsidRDefault="00253A6A" w:rsidP="00253A6A">
            <w:pPr>
              <w:jc w:val="both"/>
              <w:rPr>
                <w:rFonts w:ascii="Arial Nova" w:hAnsi="Arial Nova"/>
                <w:color w:val="466477"/>
              </w:rPr>
            </w:pPr>
          </w:p>
          <w:p w14:paraId="47134736" w14:textId="499FCA65" w:rsidR="00253A6A" w:rsidRPr="00937E4D" w:rsidRDefault="00253A6A" w:rsidP="00253A6A">
            <w:pPr>
              <w:jc w:val="both"/>
              <w:rPr>
                <w:rFonts w:ascii="Arial Nova" w:hAnsi="Arial Nova"/>
                <w:color w:val="466477"/>
              </w:rPr>
            </w:pPr>
          </w:p>
          <w:p w14:paraId="12244E20" w14:textId="15D5D567" w:rsidR="00253A6A" w:rsidRPr="00937E4D" w:rsidRDefault="00253A6A" w:rsidP="00253A6A">
            <w:pPr>
              <w:jc w:val="both"/>
              <w:rPr>
                <w:rFonts w:ascii="Arial Nova" w:hAnsi="Arial Nova"/>
                <w:color w:val="466477"/>
              </w:rPr>
            </w:pPr>
          </w:p>
          <w:p w14:paraId="4768979A" w14:textId="128CB7DB" w:rsidR="00253A6A" w:rsidRPr="00937E4D" w:rsidRDefault="00253A6A" w:rsidP="00253A6A">
            <w:pPr>
              <w:jc w:val="both"/>
              <w:rPr>
                <w:rFonts w:ascii="Arial Nova" w:hAnsi="Arial Nova"/>
                <w:color w:val="466477"/>
              </w:rPr>
            </w:pPr>
          </w:p>
          <w:p w14:paraId="3B75F5EB" w14:textId="77777777" w:rsidR="00253A6A" w:rsidRPr="00937E4D" w:rsidRDefault="00253A6A" w:rsidP="00253A6A">
            <w:pPr>
              <w:jc w:val="both"/>
              <w:rPr>
                <w:rFonts w:ascii="Arial Nova" w:hAnsi="Arial Nova"/>
                <w:color w:val="466477"/>
              </w:rPr>
            </w:pPr>
          </w:p>
          <w:p w14:paraId="60769B29" w14:textId="77777777" w:rsidR="00AD2A8E" w:rsidRPr="00937E4D" w:rsidRDefault="00AD2A8E" w:rsidP="00253A6A">
            <w:pPr>
              <w:jc w:val="both"/>
              <w:rPr>
                <w:rFonts w:ascii="Arial Nova" w:hAnsi="Arial Nova"/>
                <w:color w:val="466477"/>
              </w:rPr>
            </w:pPr>
          </w:p>
          <w:p w14:paraId="368E28BE" w14:textId="77777777" w:rsidR="00AD2A8E" w:rsidRPr="00937E4D" w:rsidRDefault="00AD2A8E" w:rsidP="00253A6A">
            <w:pPr>
              <w:jc w:val="both"/>
              <w:rPr>
                <w:rFonts w:ascii="Arial Nova" w:hAnsi="Arial Nova"/>
                <w:color w:val="466477"/>
              </w:rPr>
            </w:pPr>
          </w:p>
          <w:p w14:paraId="3D7F1694" w14:textId="77777777" w:rsidR="00AD2A8E" w:rsidRPr="00937E4D" w:rsidRDefault="00AD2A8E" w:rsidP="00253A6A">
            <w:pPr>
              <w:jc w:val="both"/>
              <w:rPr>
                <w:rFonts w:ascii="Arial Nova" w:hAnsi="Arial Nova"/>
                <w:color w:val="466477"/>
              </w:rPr>
            </w:pPr>
          </w:p>
          <w:p w14:paraId="301661B4" w14:textId="77777777" w:rsidR="00253A6A" w:rsidRPr="00937E4D" w:rsidRDefault="00253A6A" w:rsidP="00253A6A">
            <w:pPr>
              <w:pStyle w:val="PDParagraphDefault"/>
              <w:jc w:val="both"/>
              <w:rPr>
                <w:rFonts w:ascii="Arial Nova" w:hAnsi="Arial Nova"/>
                <w:color w:val="466477"/>
              </w:rPr>
            </w:pPr>
          </w:p>
          <w:p w14:paraId="74EEB0C8" w14:textId="37681C67"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t>This agreement is by and between the following parties:</w:t>
            </w:r>
          </w:p>
          <w:p w14:paraId="0400E557" w14:textId="77777777" w:rsidR="00AD2A8E" w:rsidRPr="00937E4D" w:rsidRDefault="00AD2A8E" w:rsidP="00253A6A">
            <w:pPr>
              <w:spacing w:line="240" w:lineRule="auto"/>
              <w:jc w:val="both"/>
              <w:rPr>
                <w:rFonts w:ascii="Arial Nova" w:hAnsi="Arial Nova"/>
                <w:color w:val="466477"/>
              </w:rPr>
            </w:pPr>
          </w:p>
          <w:tbl>
            <w:tblPr>
              <w:tblStyle w:val="TableGridWithHeader"/>
              <w:tblW w:w="0" w:type="auto"/>
              <w:jc w:val="center"/>
              <w:tblLook w:val="04A0" w:firstRow="1" w:lastRow="0" w:firstColumn="1" w:lastColumn="0" w:noHBand="0" w:noVBand="1"/>
            </w:tblPr>
            <w:tblGrid>
              <w:gridCol w:w="4160"/>
              <w:gridCol w:w="4098"/>
            </w:tblGrid>
            <w:tr w:rsidR="00937E4D" w:rsidRPr="00937E4D" w14:paraId="426EEE5E" w14:textId="77777777" w:rsidTr="005750F2">
              <w:trPr>
                <w:cnfStyle w:val="100000000000" w:firstRow="1" w:lastRow="0" w:firstColumn="0" w:lastColumn="0" w:oddVBand="0" w:evenVBand="0" w:oddHBand="0" w:evenHBand="0" w:firstRowFirstColumn="0" w:firstRowLastColumn="0" w:lastRowFirstColumn="0" w:lastRowLastColumn="0"/>
                <w:jc w:val="center"/>
              </w:trPr>
              <w:tc>
                <w:tcPr>
                  <w:tcW w:w="5357" w:type="dxa"/>
                </w:tcPr>
                <w:p w14:paraId="316AF7AC" w14:textId="77777777"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b w:val="0"/>
                      <w:bCs w:val="0"/>
                      <w:color w:val="466477"/>
                      <w:sz w:val="21"/>
                      <w:szCs w:val="21"/>
                    </w:rPr>
                    <w:t>"Consultant"</w:t>
                  </w:r>
                </w:p>
              </w:tc>
              <w:tc>
                <w:tcPr>
                  <w:tcW w:w="5357" w:type="dxa"/>
                </w:tcPr>
                <w:p w14:paraId="6FAC5CBF" w14:textId="77777777"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b w:val="0"/>
                      <w:bCs w:val="0"/>
                      <w:color w:val="466477"/>
                      <w:sz w:val="21"/>
                      <w:szCs w:val="21"/>
                    </w:rPr>
                    <w:t>"Client"</w:t>
                  </w:r>
                </w:p>
              </w:tc>
            </w:tr>
            <w:tr w:rsidR="00937E4D" w:rsidRPr="00937E4D" w14:paraId="6CDFA85C" w14:textId="77777777" w:rsidTr="005750F2">
              <w:trPr>
                <w:jc w:val="center"/>
              </w:trPr>
              <w:tc>
                <w:tcPr>
                  <w:tcW w:w="5357" w:type="dxa"/>
                </w:tcPr>
                <w:p w14:paraId="34BB640A" w14:textId="77777777" w:rsidR="00AD2A8E" w:rsidRPr="00937E4D" w:rsidRDefault="00AD2A8E" w:rsidP="008D62B6">
                  <w:pPr>
                    <w:framePr w:wrap="around" w:vAnchor="page" w:hAnchor="margin" w:xAlign="right" w:y="2426"/>
                    <w:jc w:val="both"/>
                    <w:rPr>
                      <w:rFonts w:ascii="Arial Nova" w:hAnsi="Arial Nova"/>
                      <w:color w:val="466477"/>
                    </w:rPr>
                  </w:pPr>
                </w:p>
              </w:tc>
              <w:tc>
                <w:tcPr>
                  <w:tcW w:w="5357" w:type="dxa"/>
                </w:tcPr>
                <w:p w14:paraId="13F9AFF3" w14:textId="66D8281D"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[Client</w:t>
                  </w:r>
                  <w:r w:rsidR="006A3B9D" w:rsidRPr="00937E4D">
                    <w:rPr>
                      <w:rFonts w:ascii="Arial Nova" w:hAnsi="Arial Nova"/>
                      <w:color w:val="466477"/>
                      <w:sz w:val="21"/>
                      <w:szCs w:val="21"/>
                    </w:rPr>
                    <w:t xml:space="preserve"> </w:t>
                  </w:r>
                  <w:r w:rsidRPr="00937E4D">
                    <w:rPr>
                      <w:rFonts w:ascii="Arial Nova" w:hAnsi="Arial Nova"/>
                      <w:color w:val="466477"/>
                      <w:sz w:val="21"/>
                      <w:szCs w:val="21"/>
                    </w:rPr>
                    <w:t>Company]</w:t>
                  </w:r>
                </w:p>
              </w:tc>
            </w:tr>
            <w:tr w:rsidR="00937E4D" w:rsidRPr="00937E4D" w14:paraId="02582068" w14:textId="77777777" w:rsidTr="005750F2">
              <w:trPr>
                <w:jc w:val="center"/>
              </w:trPr>
              <w:tc>
                <w:tcPr>
                  <w:tcW w:w="5357" w:type="dxa"/>
                </w:tcPr>
                <w:p w14:paraId="5B4ABC45" w14:textId="465703EF"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[Consultant</w:t>
                  </w:r>
                  <w:r w:rsidR="006A3B9D" w:rsidRPr="00937E4D">
                    <w:rPr>
                      <w:rFonts w:ascii="Arial Nova" w:hAnsi="Arial Nova"/>
                      <w:color w:val="466477"/>
                      <w:sz w:val="21"/>
                      <w:szCs w:val="21"/>
                    </w:rPr>
                    <w:t xml:space="preserve"> </w:t>
                  </w:r>
                  <w:r w:rsidRPr="00937E4D">
                    <w:rPr>
                      <w:rFonts w:ascii="Arial Nova" w:hAnsi="Arial Nova"/>
                      <w:color w:val="466477"/>
                      <w:sz w:val="21"/>
                      <w:szCs w:val="21"/>
                    </w:rPr>
                    <w:t>Name]</w:t>
                  </w:r>
                </w:p>
              </w:tc>
              <w:tc>
                <w:tcPr>
                  <w:tcW w:w="5357" w:type="dxa"/>
                </w:tcPr>
                <w:p w14:paraId="5D257DCE" w14:textId="2CC9123F"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[Client</w:t>
                  </w:r>
                  <w:r w:rsidR="006A3B9D" w:rsidRPr="00937E4D">
                    <w:rPr>
                      <w:rFonts w:ascii="Arial Nova" w:hAnsi="Arial Nova"/>
                      <w:color w:val="466477"/>
                      <w:sz w:val="21"/>
                      <w:szCs w:val="21"/>
                    </w:rPr>
                    <w:t xml:space="preserve"> </w:t>
                  </w:r>
                  <w:r w:rsidRPr="00937E4D">
                    <w:rPr>
                      <w:rFonts w:ascii="Arial Nova" w:hAnsi="Arial Nova"/>
                      <w:color w:val="466477"/>
                      <w:sz w:val="21"/>
                      <w:szCs w:val="21"/>
                    </w:rPr>
                    <w:t>Name]</w:t>
                  </w:r>
                </w:p>
              </w:tc>
            </w:tr>
            <w:tr w:rsidR="00937E4D" w:rsidRPr="00937E4D" w14:paraId="61BACF86" w14:textId="77777777" w:rsidTr="005750F2">
              <w:trPr>
                <w:jc w:val="center"/>
              </w:trPr>
              <w:tc>
                <w:tcPr>
                  <w:tcW w:w="5357" w:type="dxa"/>
                </w:tcPr>
                <w:p w14:paraId="09DFDDB9" w14:textId="4A04D904"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[Consultant</w:t>
                  </w:r>
                  <w:r w:rsidR="006D1E3A" w:rsidRPr="00937E4D">
                    <w:rPr>
                      <w:rFonts w:ascii="Arial Nova" w:hAnsi="Arial Nova"/>
                      <w:color w:val="466477"/>
                      <w:sz w:val="21"/>
                      <w:szCs w:val="21"/>
                    </w:rPr>
                    <w:t xml:space="preserve"> </w:t>
                  </w:r>
                  <w:r w:rsidRPr="00937E4D">
                    <w:rPr>
                      <w:rFonts w:ascii="Arial Nova" w:hAnsi="Arial Nova"/>
                      <w:color w:val="466477"/>
                      <w:sz w:val="21"/>
                      <w:szCs w:val="21"/>
                    </w:rPr>
                    <w:t>Street]</w:t>
                  </w:r>
                </w:p>
              </w:tc>
              <w:tc>
                <w:tcPr>
                  <w:tcW w:w="5357" w:type="dxa"/>
                </w:tcPr>
                <w:p w14:paraId="6C49AE91" w14:textId="07CB0E84"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[Client</w:t>
                  </w:r>
                  <w:r w:rsidR="006D1E3A" w:rsidRPr="00937E4D">
                    <w:rPr>
                      <w:rFonts w:ascii="Arial Nova" w:hAnsi="Arial Nova"/>
                      <w:color w:val="466477"/>
                      <w:sz w:val="21"/>
                      <w:szCs w:val="21"/>
                    </w:rPr>
                    <w:t xml:space="preserve"> </w:t>
                  </w:r>
                  <w:r w:rsidRPr="00937E4D">
                    <w:rPr>
                      <w:rFonts w:ascii="Arial Nova" w:hAnsi="Arial Nova"/>
                      <w:color w:val="466477"/>
                      <w:sz w:val="21"/>
                      <w:szCs w:val="21"/>
                    </w:rPr>
                    <w:t>Street]</w:t>
                  </w:r>
                </w:p>
              </w:tc>
            </w:tr>
            <w:tr w:rsidR="00937E4D" w:rsidRPr="00937E4D" w14:paraId="07982FD0" w14:textId="77777777" w:rsidTr="005750F2">
              <w:trPr>
                <w:jc w:val="center"/>
              </w:trPr>
              <w:tc>
                <w:tcPr>
                  <w:tcW w:w="5357" w:type="dxa"/>
                </w:tcPr>
                <w:p w14:paraId="56B83719" w14:textId="6941C9D7"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[Consultant</w:t>
                  </w:r>
                  <w:r w:rsidR="006D1E3A" w:rsidRPr="00937E4D">
                    <w:rPr>
                      <w:rFonts w:ascii="Arial Nova" w:hAnsi="Arial Nova"/>
                      <w:color w:val="466477"/>
                      <w:sz w:val="21"/>
                      <w:szCs w:val="21"/>
                    </w:rPr>
                    <w:t xml:space="preserve"> </w:t>
                  </w:r>
                  <w:r w:rsidRPr="00937E4D">
                    <w:rPr>
                      <w:rFonts w:ascii="Arial Nova" w:hAnsi="Arial Nova"/>
                      <w:color w:val="466477"/>
                      <w:sz w:val="21"/>
                      <w:szCs w:val="21"/>
                    </w:rPr>
                    <w:t>City], [Consultant</w:t>
                  </w:r>
                  <w:r w:rsidR="006D1E3A" w:rsidRPr="00937E4D">
                    <w:rPr>
                      <w:rFonts w:ascii="Arial Nova" w:hAnsi="Arial Nova"/>
                      <w:color w:val="466477"/>
                      <w:sz w:val="21"/>
                      <w:szCs w:val="21"/>
                    </w:rPr>
                    <w:t xml:space="preserve"> State] [</w:t>
                  </w:r>
                  <w:r w:rsidRPr="00937E4D">
                    <w:rPr>
                      <w:rFonts w:ascii="Arial Nova" w:hAnsi="Arial Nova"/>
                      <w:color w:val="466477"/>
                      <w:sz w:val="21"/>
                      <w:szCs w:val="21"/>
                    </w:rPr>
                    <w:t>Consultant</w:t>
                  </w:r>
                  <w:r w:rsidR="006D1E3A" w:rsidRPr="00937E4D">
                    <w:rPr>
                      <w:rFonts w:ascii="Arial Nova" w:hAnsi="Arial Nova"/>
                      <w:color w:val="466477"/>
                      <w:sz w:val="21"/>
                      <w:szCs w:val="21"/>
                    </w:rPr>
                    <w:t xml:space="preserve"> </w:t>
                  </w:r>
                  <w:r w:rsidRPr="00937E4D">
                    <w:rPr>
                      <w:rFonts w:ascii="Arial Nova" w:hAnsi="Arial Nova"/>
                      <w:color w:val="466477"/>
                      <w:sz w:val="21"/>
                      <w:szCs w:val="21"/>
                    </w:rPr>
                    <w:t>Zip]</w:t>
                  </w:r>
                </w:p>
              </w:tc>
              <w:tc>
                <w:tcPr>
                  <w:tcW w:w="5357" w:type="dxa"/>
                </w:tcPr>
                <w:p w14:paraId="742697BD" w14:textId="1E454EA0"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[Client</w:t>
                  </w:r>
                  <w:r w:rsidR="006D1E3A" w:rsidRPr="00937E4D">
                    <w:rPr>
                      <w:rFonts w:ascii="Arial Nova" w:hAnsi="Arial Nova"/>
                      <w:color w:val="466477"/>
                      <w:sz w:val="21"/>
                      <w:szCs w:val="21"/>
                    </w:rPr>
                    <w:t xml:space="preserve"> </w:t>
                  </w:r>
                  <w:r w:rsidRPr="00937E4D">
                    <w:rPr>
                      <w:rFonts w:ascii="Arial Nova" w:hAnsi="Arial Nova"/>
                      <w:color w:val="466477"/>
                      <w:sz w:val="21"/>
                      <w:szCs w:val="21"/>
                    </w:rPr>
                    <w:t>City], [Client</w:t>
                  </w:r>
                  <w:r w:rsidR="006D1E3A" w:rsidRPr="00937E4D">
                    <w:rPr>
                      <w:rFonts w:ascii="Arial Nova" w:hAnsi="Arial Nova"/>
                      <w:color w:val="466477"/>
                      <w:sz w:val="21"/>
                      <w:szCs w:val="21"/>
                    </w:rPr>
                    <w:t xml:space="preserve"> State] [</w:t>
                  </w:r>
                  <w:r w:rsidRPr="00937E4D">
                    <w:rPr>
                      <w:rFonts w:ascii="Arial Nova" w:hAnsi="Arial Nova"/>
                      <w:color w:val="466477"/>
                      <w:sz w:val="21"/>
                      <w:szCs w:val="21"/>
                    </w:rPr>
                    <w:t>Client</w:t>
                  </w:r>
                  <w:r w:rsidR="006D1E3A" w:rsidRPr="00937E4D">
                    <w:rPr>
                      <w:rFonts w:ascii="Arial Nova" w:hAnsi="Arial Nova"/>
                      <w:color w:val="466477"/>
                      <w:sz w:val="21"/>
                      <w:szCs w:val="21"/>
                    </w:rPr>
                    <w:t xml:space="preserve"> </w:t>
                  </w:r>
                  <w:r w:rsidRPr="00937E4D">
                    <w:rPr>
                      <w:rFonts w:ascii="Arial Nova" w:hAnsi="Arial Nova"/>
                      <w:color w:val="466477"/>
                      <w:sz w:val="21"/>
                      <w:szCs w:val="21"/>
                    </w:rPr>
                    <w:t>Zip]</w:t>
                  </w:r>
                </w:p>
              </w:tc>
            </w:tr>
            <w:tr w:rsidR="00937E4D" w:rsidRPr="00937E4D" w14:paraId="4D285814" w14:textId="77777777" w:rsidTr="005750F2">
              <w:trPr>
                <w:jc w:val="center"/>
              </w:trPr>
              <w:tc>
                <w:tcPr>
                  <w:tcW w:w="5357" w:type="dxa"/>
                </w:tcPr>
                <w:p w14:paraId="746F05AB" w14:textId="599CB975"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[Consultant</w:t>
                  </w:r>
                  <w:r w:rsidR="006D1E3A" w:rsidRPr="00937E4D">
                    <w:rPr>
                      <w:rFonts w:ascii="Arial Nova" w:hAnsi="Arial Nova"/>
                      <w:color w:val="466477"/>
                      <w:sz w:val="21"/>
                      <w:szCs w:val="21"/>
                    </w:rPr>
                    <w:t xml:space="preserve"> </w:t>
                  </w:r>
                  <w:r w:rsidRPr="00937E4D">
                    <w:rPr>
                      <w:rFonts w:ascii="Arial Nova" w:hAnsi="Arial Nova"/>
                      <w:color w:val="466477"/>
                      <w:sz w:val="21"/>
                      <w:szCs w:val="21"/>
                    </w:rPr>
                    <w:t>Phone]</w:t>
                  </w:r>
                </w:p>
              </w:tc>
              <w:tc>
                <w:tcPr>
                  <w:tcW w:w="5357" w:type="dxa"/>
                </w:tcPr>
                <w:p w14:paraId="6239596B" w14:textId="0EB0E3E3"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[Client</w:t>
                  </w:r>
                  <w:r w:rsidR="006D1E3A" w:rsidRPr="00937E4D">
                    <w:rPr>
                      <w:rFonts w:ascii="Arial Nova" w:hAnsi="Arial Nova"/>
                      <w:color w:val="466477"/>
                      <w:sz w:val="21"/>
                      <w:szCs w:val="21"/>
                    </w:rPr>
                    <w:t xml:space="preserve"> </w:t>
                  </w:r>
                  <w:r w:rsidRPr="00937E4D">
                    <w:rPr>
                      <w:rFonts w:ascii="Arial Nova" w:hAnsi="Arial Nova"/>
                      <w:color w:val="466477"/>
                      <w:sz w:val="21"/>
                      <w:szCs w:val="21"/>
                    </w:rPr>
                    <w:t>Phone]</w:t>
                  </w:r>
                </w:p>
              </w:tc>
            </w:tr>
            <w:tr w:rsidR="00937E4D" w:rsidRPr="00937E4D" w14:paraId="4745D9C0" w14:textId="77777777" w:rsidTr="005750F2">
              <w:trPr>
                <w:jc w:val="center"/>
              </w:trPr>
              <w:tc>
                <w:tcPr>
                  <w:tcW w:w="5357" w:type="dxa"/>
                </w:tcPr>
                <w:p w14:paraId="1FC7DAEC" w14:textId="67D824B4"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[Consultant</w:t>
                  </w:r>
                  <w:r w:rsidR="006D1E3A" w:rsidRPr="00937E4D">
                    <w:rPr>
                      <w:rFonts w:ascii="Arial Nova" w:hAnsi="Arial Nova"/>
                      <w:color w:val="466477"/>
                      <w:sz w:val="21"/>
                      <w:szCs w:val="21"/>
                    </w:rPr>
                    <w:t xml:space="preserve"> </w:t>
                  </w:r>
                  <w:r w:rsidRPr="00937E4D">
                    <w:rPr>
                      <w:rFonts w:ascii="Arial Nova" w:hAnsi="Arial Nova"/>
                      <w:color w:val="466477"/>
                      <w:sz w:val="21"/>
                      <w:szCs w:val="21"/>
                    </w:rPr>
                    <w:t>Email]</w:t>
                  </w:r>
                </w:p>
              </w:tc>
              <w:tc>
                <w:tcPr>
                  <w:tcW w:w="5357" w:type="dxa"/>
                </w:tcPr>
                <w:p w14:paraId="5126598A" w14:textId="5C5DAF1E" w:rsidR="00AD2A8E" w:rsidRPr="00937E4D" w:rsidRDefault="00AD2A8E" w:rsidP="008D62B6">
                  <w:pPr>
                    <w:framePr w:wrap="around" w:vAnchor="page" w:hAnchor="margin" w:xAlign="right" w:y="2426"/>
                    <w:jc w:val="both"/>
                    <w:rPr>
                      <w:rFonts w:ascii="Arial Nova" w:hAnsi="Arial Nova"/>
                      <w:color w:val="466477"/>
                    </w:rPr>
                  </w:pPr>
                  <w:r w:rsidRPr="00937E4D">
                    <w:rPr>
                      <w:rFonts w:ascii="Arial Nova" w:hAnsi="Arial Nova"/>
                      <w:color w:val="466477"/>
                      <w:sz w:val="21"/>
                      <w:szCs w:val="21"/>
                    </w:rPr>
                    <w:t>[Client</w:t>
                  </w:r>
                  <w:r w:rsidR="006D1E3A" w:rsidRPr="00937E4D">
                    <w:rPr>
                      <w:rFonts w:ascii="Arial Nova" w:hAnsi="Arial Nova"/>
                      <w:color w:val="466477"/>
                      <w:sz w:val="21"/>
                      <w:szCs w:val="21"/>
                    </w:rPr>
                    <w:t xml:space="preserve"> </w:t>
                  </w:r>
                  <w:r w:rsidRPr="00937E4D">
                    <w:rPr>
                      <w:rFonts w:ascii="Arial Nova" w:hAnsi="Arial Nova"/>
                      <w:color w:val="466477"/>
                      <w:sz w:val="21"/>
                      <w:szCs w:val="21"/>
                    </w:rPr>
                    <w:t>Email]</w:t>
                  </w:r>
                </w:p>
              </w:tc>
            </w:tr>
          </w:tbl>
          <w:p w14:paraId="5DBF73B0" w14:textId="77777777" w:rsidR="00AD2A8E" w:rsidRPr="00937E4D" w:rsidRDefault="00AD2A8E" w:rsidP="00253A6A">
            <w:pPr>
              <w:spacing w:line="240" w:lineRule="auto"/>
              <w:jc w:val="both"/>
              <w:rPr>
                <w:rFonts w:ascii="Arial Nova" w:hAnsi="Arial Nova"/>
                <w:color w:val="466477"/>
              </w:rPr>
            </w:pPr>
          </w:p>
          <w:p w14:paraId="42E1B81E" w14:textId="231C0446"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t>The parties listed above (known as "Consultant" and "Client") hereby agree to enter into a business relationship whereby Consultant provides technical services consulting in consideration of payment provided by Client, pursuant to the entire terms of this agreement.</w:t>
            </w:r>
          </w:p>
          <w:p w14:paraId="03BA1924" w14:textId="04DCC487"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t>This agreement will commence on [Agreement</w:t>
            </w:r>
            <w:r w:rsidR="006D1E3A" w:rsidRPr="00937E4D">
              <w:rPr>
                <w:rFonts w:ascii="Arial Nova" w:hAnsi="Arial Nova"/>
                <w:color w:val="466477"/>
              </w:rPr>
              <w:t xml:space="preserve"> </w:t>
            </w:r>
            <w:r w:rsidRPr="00937E4D">
              <w:rPr>
                <w:rFonts w:ascii="Arial Nova" w:hAnsi="Arial Nova"/>
                <w:color w:val="466477"/>
              </w:rPr>
              <w:t>StartDate] and will continue for a period of [Agreement</w:t>
            </w:r>
            <w:r w:rsidR="006D1E3A" w:rsidRPr="00937E4D">
              <w:rPr>
                <w:rFonts w:ascii="Arial Nova" w:hAnsi="Arial Nova"/>
                <w:color w:val="466477"/>
              </w:rPr>
              <w:t xml:space="preserve"> </w:t>
            </w:r>
            <w:r w:rsidRPr="00937E4D">
              <w:rPr>
                <w:rFonts w:ascii="Arial Nova" w:hAnsi="Arial Nova"/>
                <w:color w:val="466477"/>
              </w:rPr>
              <w:t>Months] months.</w:t>
            </w:r>
          </w:p>
          <w:p w14:paraId="15633BCB" w14:textId="438B72BD"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t xml:space="preserve">Either party may cancel this agreement at any time by providing 30 days' written notice via certified mail or email to the other party. In the </w:t>
            </w:r>
            <w:r w:rsidR="006D1E3A" w:rsidRPr="00937E4D">
              <w:rPr>
                <w:rFonts w:ascii="Arial Nova" w:hAnsi="Arial Nova"/>
                <w:color w:val="466477"/>
              </w:rPr>
              <w:t>event</w:t>
            </w:r>
            <w:r w:rsidRPr="00937E4D">
              <w:rPr>
                <w:rFonts w:ascii="Arial Nova" w:hAnsi="Arial Nova"/>
                <w:color w:val="466477"/>
              </w:rPr>
              <w:t xml:space="preserve"> of cancellation, Client is responsible for payment of </w:t>
            </w:r>
            <w:r w:rsidR="006D1E3A" w:rsidRPr="00937E4D">
              <w:rPr>
                <w:rFonts w:ascii="Arial Nova" w:hAnsi="Arial Nova"/>
                <w:color w:val="466477"/>
              </w:rPr>
              <w:t>consultant</w:t>
            </w:r>
            <w:r w:rsidRPr="00937E4D">
              <w:rPr>
                <w:rFonts w:ascii="Arial Nova" w:hAnsi="Arial Nova"/>
                <w:color w:val="466477"/>
              </w:rPr>
              <w:t xml:space="preserve"> on a pro-rated basis for consulting services rendered prior to the cancellation date.</w:t>
            </w:r>
          </w:p>
          <w:p w14:paraId="1AF999B0" w14:textId="246C3361" w:rsidR="00AD2A8E" w:rsidRPr="00937E4D" w:rsidRDefault="00AD2A8E" w:rsidP="00253A6A">
            <w:pPr>
              <w:spacing w:line="240" w:lineRule="auto"/>
              <w:jc w:val="both"/>
              <w:rPr>
                <w:rFonts w:ascii="Arial Nova" w:hAnsi="Arial Nova"/>
                <w:color w:val="466477"/>
              </w:rPr>
            </w:pPr>
          </w:p>
          <w:p w14:paraId="65FBDCE3" w14:textId="0A55E9B4" w:rsidR="00253A6A" w:rsidRPr="00937E4D" w:rsidRDefault="00253A6A" w:rsidP="00253A6A">
            <w:pPr>
              <w:spacing w:line="240" w:lineRule="auto"/>
              <w:jc w:val="both"/>
              <w:rPr>
                <w:rFonts w:ascii="Arial Nova" w:hAnsi="Arial Nova"/>
                <w:color w:val="466477"/>
              </w:rPr>
            </w:pPr>
          </w:p>
          <w:p w14:paraId="1CF34DD3" w14:textId="77777777" w:rsidR="00253A6A" w:rsidRPr="00937E4D" w:rsidRDefault="00253A6A" w:rsidP="00253A6A">
            <w:pPr>
              <w:spacing w:line="240" w:lineRule="auto"/>
              <w:jc w:val="both"/>
              <w:rPr>
                <w:rFonts w:ascii="Arial Nova" w:hAnsi="Arial Nova"/>
                <w:color w:val="466477"/>
              </w:rPr>
            </w:pPr>
          </w:p>
          <w:p w14:paraId="7489BE97" w14:textId="77777777" w:rsidR="00AD2A8E" w:rsidRPr="00937E4D" w:rsidRDefault="00AD2A8E" w:rsidP="00253A6A">
            <w:pPr>
              <w:spacing w:line="240" w:lineRule="auto"/>
              <w:jc w:val="both"/>
              <w:rPr>
                <w:rFonts w:ascii="Arial Nova" w:hAnsi="Arial Nova"/>
                <w:color w:val="466477"/>
              </w:rPr>
            </w:pPr>
          </w:p>
          <w:p w14:paraId="636195E6" w14:textId="77777777"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lastRenderedPageBreak/>
              <w:t>Consultant agrees to provide services including the following:</w:t>
            </w:r>
          </w:p>
          <w:p w14:paraId="31C079E3" w14:textId="1EA5654A"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t>[Services</w:t>
            </w:r>
            <w:r w:rsidR="006D1E3A" w:rsidRPr="00937E4D">
              <w:rPr>
                <w:rFonts w:ascii="Arial Nova" w:hAnsi="Arial Nova"/>
                <w:color w:val="466477"/>
              </w:rPr>
              <w:t xml:space="preserve"> </w:t>
            </w:r>
            <w:r w:rsidRPr="00937E4D">
              <w:rPr>
                <w:rFonts w:ascii="Arial Nova" w:hAnsi="Arial Nova"/>
                <w:color w:val="466477"/>
              </w:rPr>
              <w:t>Description]</w:t>
            </w:r>
          </w:p>
          <w:p w14:paraId="4010D16E" w14:textId="77777777" w:rsidR="00AD2A8E" w:rsidRPr="00937E4D" w:rsidRDefault="00AD2A8E" w:rsidP="00253A6A">
            <w:pPr>
              <w:spacing w:line="240" w:lineRule="auto"/>
              <w:jc w:val="both"/>
              <w:rPr>
                <w:rFonts w:ascii="Arial Nova" w:hAnsi="Arial Nova"/>
                <w:color w:val="466477"/>
              </w:rPr>
            </w:pPr>
          </w:p>
          <w:p w14:paraId="603F4C3D" w14:textId="77777777" w:rsidR="00AD2A8E" w:rsidRPr="00937E4D" w:rsidRDefault="00AD2A8E" w:rsidP="00253A6A">
            <w:pPr>
              <w:spacing w:line="240" w:lineRule="auto"/>
              <w:jc w:val="both"/>
              <w:rPr>
                <w:rFonts w:ascii="Arial Nova" w:hAnsi="Arial Nova"/>
                <w:color w:val="466477"/>
              </w:rPr>
            </w:pPr>
          </w:p>
          <w:p w14:paraId="6E202B3A" w14:textId="5C186415"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t>Client agrees to pay Consultant a monthly retainer each month for the duration of this technical services consulting agreement, as detailed in the table below:</w:t>
            </w:r>
          </w:p>
          <w:p w14:paraId="6F2F7E05" w14:textId="2EC459FD" w:rsidR="00AD2A8E" w:rsidRPr="00937E4D" w:rsidRDefault="00AD2A8E" w:rsidP="00253A6A">
            <w:pPr>
              <w:jc w:val="both"/>
              <w:rPr>
                <w:rFonts w:ascii="Arial Nova" w:hAnsi="Arial Nova"/>
                <w:color w:val="466477"/>
              </w:rPr>
            </w:pPr>
            <w:r w:rsidRPr="00937E4D">
              <w:rPr>
                <w:rFonts w:ascii="Arial Nova" w:hAnsi="Arial Nova"/>
                <w:color w:val="466477"/>
              </w:rPr>
              <w:t>Additionally, Client agrees to reimburse Consultant for any additional costs incurred by consultant in the execution of this agreement, including pre-approved travel and expenses.</w:t>
            </w:r>
          </w:p>
          <w:p w14:paraId="3DBD0904" w14:textId="77777777" w:rsidR="00253A6A" w:rsidRPr="00937E4D" w:rsidRDefault="00253A6A" w:rsidP="00253A6A">
            <w:pPr>
              <w:jc w:val="both"/>
              <w:rPr>
                <w:rFonts w:ascii="Arial Nova" w:hAnsi="Arial Nova"/>
                <w:color w:val="466477"/>
              </w:rPr>
            </w:pPr>
          </w:p>
          <w:p w14:paraId="0C027A56" w14:textId="77777777"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t>Consultant will deliver an electronic invoice to Client on the 1st business day of each month. Client agrees to pay each invoice in full within 20 days of receipt.</w:t>
            </w:r>
          </w:p>
          <w:p w14:paraId="08066928" w14:textId="77777777" w:rsidR="00AD2A8E" w:rsidRPr="00937E4D" w:rsidRDefault="00AD2A8E" w:rsidP="00253A6A">
            <w:pPr>
              <w:spacing w:line="240" w:lineRule="auto"/>
              <w:jc w:val="both"/>
              <w:rPr>
                <w:rFonts w:ascii="Arial Nova" w:hAnsi="Arial Nova"/>
                <w:color w:val="466477"/>
              </w:rPr>
            </w:pPr>
          </w:p>
          <w:p w14:paraId="071534AA" w14:textId="180FAA95" w:rsidR="00AD2A8E" w:rsidRPr="00937E4D" w:rsidRDefault="00AD2A8E" w:rsidP="00253A6A">
            <w:pPr>
              <w:pStyle w:val="PDParagraphDefault"/>
              <w:jc w:val="both"/>
              <w:rPr>
                <w:rFonts w:ascii="Arial Nova" w:hAnsi="Arial Nova"/>
                <w:color w:val="466477"/>
              </w:rPr>
            </w:pPr>
            <w:r w:rsidRPr="00937E4D">
              <w:rPr>
                <w:rFonts w:ascii="Arial Nova" w:hAnsi="Arial Nova"/>
                <w:color w:val="466477"/>
              </w:rPr>
              <w:t>Consultant agrees that all works and creations stemming from work performed under the scope of this technical services consulting agreement shall be the intellectual property of the Client, and agrees to make no claim to intellectual property stemming from the services performed pursuant to this agreement.</w:t>
            </w:r>
          </w:p>
          <w:p w14:paraId="529CFC3D" w14:textId="77777777" w:rsidR="00AD2A8E" w:rsidRPr="00937E4D" w:rsidRDefault="00AD2A8E" w:rsidP="00253A6A">
            <w:pPr>
              <w:jc w:val="both"/>
              <w:rPr>
                <w:rFonts w:ascii="Arial Nova" w:hAnsi="Arial Nova"/>
                <w:color w:val="466477"/>
              </w:rPr>
            </w:pPr>
            <w:r w:rsidRPr="00937E4D">
              <w:rPr>
                <w:rFonts w:ascii="Arial Nova" w:hAnsi="Arial Nova"/>
                <w:color w:val="466477"/>
              </w:rPr>
              <w:t>Consultant acknowledges that, from time to time, they will have access to confidential or proprietary information related to Client's business. Consultant agrees to maintain complete discretion and confidentiality regarding this information, and to refrain from disclosing this information to third parties without prior written consent from Client.</w:t>
            </w:r>
          </w:p>
          <w:p w14:paraId="7C7C5123" w14:textId="77777777" w:rsidR="00AD2A8E" w:rsidRPr="00937E4D" w:rsidRDefault="00AD2A8E" w:rsidP="00253A6A">
            <w:pPr>
              <w:jc w:val="both"/>
              <w:rPr>
                <w:rFonts w:ascii="Arial Nova" w:hAnsi="Arial Nova"/>
                <w:color w:val="466477"/>
              </w:rPr>
            </w:pPr>
          </w:p>
          <w:p w14:paraId="0E2565E2" w14:textId="2C0FDE96" w:rsidR="006A3B9D" w:rsidRPr="00937E4D" w:rsidRDefault="006A3B9D" w:rsidP="00253A6A">
            <w:pPr>
              <w:pStyle w:val="PDParagraphDefault"/>
              <w:jc w:val="both"/>
              <w:rPr>
                <w:rFonts w:ascii="Arial Nova" w:hAnsi="Arial Nova"/>
                <w:color w:val="466477"/>
              </w:rPr>
            </w:pPr>
            <w:r w:rsidRPr="00937E4D">
              <w:rPr>
                <w:rFonts w:ascii="Arial Nova" w:hAnsi="Arial Nova"/>
                <w:color w:val="466477"/>
              </w:rPr>
              <w:t>Consultant agrees to refrain from engaging in business practices which directly compete with client's business during the term of this technical services consulting agreement, and for a period of 24 months thereafter. Similarly, Consultant agrees to refrain from soliciting or recruiting Client's employees at any time. </w:t>
            </w:r>
          </w:p>
          <w:p w14:paraId="4BC24ECA" w14:textId="77777777" w:rsidR="006A3B9D" w:rsidRPr="00937E4D" w:rsidRDefault="006A3B9D" w:rsidP="00253A6A">
            <w:pPr>
              <w:pStyle w:val="PDParagraphDefault"/>
              <w:jc w:val="both"/>
              <w:rPr>
                <w:rFonts w:ascii="Arial Nova" w:hAnsi="Arial Nova"/>
                <w:color w:val="466477"/>
              </w:rPr>
            </w:pPr>
            <w:r w:rsidRPr="00937E4D">
              <w:rPr>
                <w:rFonts w:ascii="Arial Nova" w:hAnsi="Arial Nova"/>
                <w:color w:val="466477"/>
              </w:rPr>
              <w:t>Client agrees to indemnify and hold Consultant harmless against any legal action or damages pertaining to the services provided under the terms of this agreement.</w:t>
            </w:r>
          </w:p>
          <w:p w14:paraId="7855845B" w14:textId="77777777" w:rsidR="006A3B9D" w:rsidRPr="00937E4D" w:rsidRDefault="006A3B9D" w:rsidP="00253A6A">
            <w:pPr>
              <w:spacing w:line="240" w:lineRule="auto"/>
              <w:jc w:val="both"/>
              <w:rPr>
                <w:rFonts w:ascii="Arial Nova" w:hAnsi="Arial Nova"/>
                <w:color w:val="466477"/>
              </w:rPr>
            </w:pPr>
          </w:p>
          <w:p w14:paraId="03C38342" w14:textId="77777777" w:rsidR="006A3B9D" w:rsidRPr="00937E4D" w:rsidRDefault="006A3B9D" w:rsidP="00253A6A">
            <w:pPr>
              <w:spacing w:line="240" w:lineRule="auto"/>
              <w:jc w:val="both"/>
              <w:rPr>
                <w:rFonts w:ascii="Arial Nova" w:hAnsi="Arial Nova"/>
                <w:color w:val="466477"/>
              </w:rPr>
            </w:pPr>
          </w:p>
          <w:p w14:paraId="16CCE1EC" w14:textId="77DAECC4" w:rsidR="006A3B9D" w:rsidRPr="00937E4D" w:rsidRDefault="006A3B9D" w:rsidP="00253A6A">
            <w:pPr>
              <w:pStyle w:val="PDParagraphDefault"/>
              <w:jc w:val="both"/>
              <w:rPr>
                <w:rFonts w:ascii="Arial Nova" w:hAnsi="Arial Nova"/>
                <w:color w:val="466477"/>
              </w:rPr>
            </w:pPr>
            <w:r w:rsidRPr="00937E4D">
              <w:rPr>
                <w:rFonts w:ascii="Arial Nova" w:hAnsi="Arial Nova"/>
                <w:color w:val="466477"/>
              </w:rPr>
              <w:lastRenderedPageBreak/>
              <w:t>This agreement shall represent the full scope of terms between Consultant and Client related to the services described therein. Any addition or modification to this agreement shall require written approval by both parties.</w:t>
            </w:r>
          </w:p>
          <w:p w14:paraId="4D03E19E" w14:textId="0F6DE9A8" w:rsidR="006A3B9D" w:rsidRPr="00937E4D" w:rsidRDefault="006A3B9D" w:rsidP="00253A6A">
            <w:pPr>
              <w:pStyle w:val="PDParagraphDefault"/>
              <w:jc w:val="both"/>
              <w:rPr>
                <w:rFonts w:ascii="Arial Nova" w:hAnsi="Arial Nova"/>
                <w:color w:val="466477"/>
              </w:rPr>
            </w:pPr>
            <w:r w:rsidRPr="00937E4D">
              <w:rPr>
                <w:rFonts w:ascii="Arial Nova" w:hAnsi="Arial Nova"/>
                <w:color w:val="466477"/>
              </w:rPr>
              <w:t>The terms of this agreement shall be governed according to the laws of [Consultant</w:t>
            </w:r>
            <w:r w:rsidR="006D1E3A" w:rsidRPr="00937E4D">
              <w:rPr>
                <w:rFonts w:ascii="Arial Nova" w:hAnsi="Arial Nova"/>
                <w:color w:val="466477"/>
              </w:rPr>
              <w:t xml:space="preserve"> </w:t>
            </w:r>
            <w:r w:rsidRPr="00937E4D">
              <w:rPr>
                <w:rFonts w:ascii="Arial Nova" w:hAnsi="Arial Nova"/>
                <w:color w:val="466477"/>
              </w:rPr>
              <w:t>State]. Any disputes or legal proceedings shall be filed and resolved through a neutral arbitrator located in [Consultant</w:t>
            </w:r>
            <w:r w:rsidR="006D1E3A" w:rsidRPr="00937E4D">
              <w:rPr>
                <w:rFonts w:ascii="Arial Nova" w:hAnsi="Arial Nova"/>
                <w:color w:val="466477"/>
              </w:rPr>
              <w:t xml:space="preserve"> </w:t>
            </w:r>
            <w:r w:rsidRPr="00937E4D">
              <w:rPr>
                <w:rFonts w:ascii="Arial Nova" w:hAnsi="Arial Nova"/>
                <w:color w:val="466477"/>
              </w:rPr>
              <w:t>State]. If Consultant and Client should enter into a dispute, both parties agree that the prevailing party shall have their entire legal fees, including attorneys' fees, reimbursed by the opposite party.</w:t>
            </w:r>
          </w:p>
          <w:p w14:paraId="28F33DCC" w14:textId="77777777" w:rsidR="006A3B9D" w:rsidRPr="00937E4D" w:rsidRDefault="006A3B9D" w:rsidP="00253A6A">
            <w:pPr>
              <w:spacing w:line="240" w:lineRule="auto"/>
              <w:jc w:val="both"/>
              <w:rPr>
                <w:rFonts w:ascii="Arial Nova" w:hAnsi="Arial Nova"/>
                <w:color w:val="466477"/>
              </w:rPr>
            </w:pPr>
          </w:p>
          <w:tbl>
            <w:tblPr>
              <w:tblStyle w:val="PDRowItem"/>
              <w:tblpPr w:leftFromText="180" w:rightFromText="180" w:vertAnchor="text" w:horzAnchor="margin" w:tblpY="170"/>
              <w:tblOverlap w:val="never"/>
              <w:tblW w:w="0" w:type="auto"/>
              <w:tblInd w:w="0" w:type="dxa"/>
              <w:tblLook w:val="04A0" w:firstRow="1" w:lastRow="0" w:firstColumn="1" w:lastColumn="0" w:noHBand="0" w:noVBand="1"/>
            </w:tblPr>
            <w:tblGrid>
              <w:gridCol w:w="4146"/>
              <w:gridCol w:w="4128"/>
            </w:tblGrid>
            <w:tr w:rsidR="00937E4D" w:rsidRPr="00937E4D" w14:paraId="32D81979" w14:textId="77777777" w:rsidTr="00253A6A">
              <w:tc>
                <w:tcPr>
                  <w:tcW w:w="4146" w:type="dxa"/>
                </w:tcPr>
                <w:p w14:paraId="1373D4DC" w14:textId="77777777" w:rsidR="00253A6A" w:rsidRPr="00937E4D" w:rsidRDefault="00253A6A" w:rsidP="00253A6A">
                  <w:pPr>
                    <w:pStyle w:val="PDParagraphDefault"/>
                    <w:jc w:val="both"/>
                    <w:rPr>
                      <w:rFonts w:ascii="Arial Nova" w:hAnsi="Arial Nova"/>
                      <w:color w:val="466477"/>
                    </w:rPr>
                  </w:pPr>
                </w:p>
                <w:p w14:paraId="5DB9C6EC" w14:textId="77777777" w:rsidR="00253A6A" w:rsidRPr="00937E4D" w:rsidRDefault="00253A6A" w:rsidP="00253A6A">
                  <w:pPr>
                    <w:pStyle w:val="PDParagraphDefault"/>
                    <w:jc w:val="both"/>
                    <w:rPr>
                      <w:rFonts w:ascii="Arial Nova" w:hAnsi="Arial Nova"/>
                      <w:color w:val="466477"/>
                    </w:rPr>
                  </w:pPr>
                </w:p>
                <w:p w14:paraId="3B11451E" w14:textId="77777777" w:rsidR="00253A6A" w:rsidRPr="00937E4D" w:rsidRDefault="00253A6A" w:rsidP="00253A6A">
                  <w:pPr>
                    <w:pStyle w:val="PDParagraphDefault"/>
                    <w:jc w:val="both"/>
                    <w:rPr>
                      <w:rFonts w:ascii="Arial Nova" w:hAnsi="Arial Nova"/>
                      <w:color w:val="466477"/>
                    </w:rPr>
                  </w:pPr>
                </w:p>
                <w:p w14:paraId="209573A1" w14:textId="77777777" w:rsidR="00253A6A" w:rsidRPr="00937E4D" w:rsidRDefault="00253A6A" w:rsidP="00253A6A">
                  <w:pPr>
                    <w:pStyle w:val="PDParagraphDefault"/>
                    <w:jc w:val="both"/>
                    <w:rPr>
                      <w:rFonts w:ascii="Arial Nova" w:hAnsi="Arial Nova"/>
                      <w:color w:val="466477"/>
                    </w:rPr>
                  </w:pPr>
                </w:p>
                <w:p w14:paraId="6EE53B8F" w14:textId="77777777" w:rsidR="00937E4D" w:rsidRDefault="00253A6A" w:rsidP="00253A6A">
                  <w:pPr>
                    <w:pStyle w:val="PDParagraphDefault"/>
                    <w:jc w:val="both"/>
                    <w:rPr>
                      <w:rFonts w:ascii="Arial Nova" w:hAnsi="Arial Nova"/>
                      <w:b/>
                      <w:bCs/>
                      <w:color w:val="466477"/>
                    </w:rPr>
                  </w:pPr>
                  <w:r w:rsidRPr="00937E4D">
                    <w:rPr>
                      <w:rFonts w:ascii="Arial" w:hAnsi="Arial" w:cs="Arial"/>
                      <w:color w:val="466477"/>
                    </w:rPr>
                    <w:t>​</w:t>
                  </w:r>
                  <w:r w:rsidRPr="00937E4D">
                    <w:rPr>
                      <w:rFonts w:ascii="Arial Nova" w:hAnsi="Arial Nova"/>
                      <w:color w:val="466477"/>
                    </w:rPr>
                    <w:t>[Sender FirstName]</w:t>
                  </w:r>
                  <w:r w:rsidRPr="00937E4D">
                    <w:rPr>
                      <w:rFonts w:ascii="Arial Nova" w:hAnsi="Arial Nova"/>
                      <w:b/>
                      <w:bCs/>
                      <w:color w:val="466477"/>
                    </w:rPr>
                    <w:t xml:space="preserve"> </w:t>
                  </w:r>
                  <w:r w:rsidRPr="00937E4D">
                    <w:rPr>
                      <w:rFonts w:ascii="Arial Nova" w:hAnsi="Arial Nova"/>
                      <w:color w:val="466477"/>
                    </w:rPr>
                    <w:t>[Sender Last Name]</w:t>
                  </w:r>
                  <w:r w:rsidRPr="00937E4D">
                    <w:rPr>
                      <w:rFonts w:ascii="Arial Nova" w:hAnsi="Arial Nova"/>
                      <w:b/>
                      <w:bCs/>
                      <w:color w:val="466477"/>
                    </w:rPr>
                    <w:t xml:space="preserve"> </w:t>
                  </w:r>
                </w:p>
                <w:p w14:paraId="2081B843" w14:textId="192300DF" w:rsidR="00253A6A" w:rsidRPr="00937E4D" w:rsidRDefault="00253A6A" w:rsidP="00253A6A">
                  <w:pPr>
                    <w:pStyle w:val="PDParagraphDefault"/>
                    <w:jc w:val="both"/>
                    <w:rPr>
                      <w:rFonts w:ascii="Arial Nova" w:hAnsi="Arial Nova"/>
                      <w:color w:val="466477"/>
                    </w:rPr>
                  </w:pPr>
                  <w:r w:rsidRPr="00937E4D">
                    <w:rPr>
                      <w:rFonts w:ascii="Arial Nova" w:hAnsi="Arial Nova"/>
                      <w:color w:val="466477"/>
                    </w:rPr>
                    <w:t>[Sender Company]</w:t>
                  </w:r>
                </w:p>
              </w:tc>
              <w:tc>
                <w:tcPr>
                  <w:tcW w:w="4128" w:type="dxa"/>
                </w:tcPr>
                <w:p w14:paraId="2B86B4D6" w14:textId="77777777" w:rsidR="00253A6A" w:rsidRPr="00937E4D" w:rsidRDefault="00253A6A" w:rsidP="00253A6A">
                  <w:pPr>
                    <w:pStyle w:val="PDParagraphDefault"/>
                    <w:jc w:val="both"/>
                    <w:rPr>
                      <w:rFonts w:ascii="Arial Nova" w:hAnsi="Arial Nova"/>
                      <w:color w:val="466477"/>
                    </w:rPr>
                  </w:pPr>
                </w:p>
                <w:p w14:paraId="69D44F0E" w14:textId="77777777" w:rsidR="00253A6A" w:rsidRPr="00937E4D" w:rsidRDefault="00253A6A" w:rsidP="00253A6A">
                  <w:pPr>
                    <w:pStyle w:val="PDParagraphDefault"/>
                    <w:jc w:val="both"/>
                    <w:rPr>
                      <w:rFonts w:ascii="Arial Nova" w:hAnsi="Arial Nova"/>
                      <w:color w:val="466477"/>
                    </w:rPr>
                  </w:pPr>
                </w:p>
                <w:p w14:paraId="10E9B9B6" w14:textId="77777777" w:rsidR="00253A6A" w:rsidRPr="00937E4D" w:rsidRDefault="00253A6A" w:rsidP="00253A6A">
                  <w:pPr>
                    <w:pStyle w:val="PDParagraphDefault"/>
                    <w:jc w:val="both"/>
                    <w:rPr>
                      <w:rFonts w:ascii="Arial Nova" w:hAnsi="Arial Nova"/>
                      <w:color w:val="466477"/>
                    </w:rPr>
                  </w:pPr>
                </w:p>
                <w:p w14:paraId="718624A0" w14:textId="77777777" w:rsidR="00253A6A" w:rsidRPr="00937E4D" w:rsidRDefault="00253A6A" w:rsidP="00253A6A">
                  <w:pPr>
                    <w:pStyle w:val="PDParagraphDefault"/>
                    <w:jc w:val="both"/>
                    <w:rPr>
                      <w:rFonts w:ascii="Arial Nova" w:hAnsi="Arial Nova"/>
                      <w:color w:val="466477"/>
                    </w:rPr>
                  </w:pPr>
                </w:p>
                <w:p w14:paraId="42380017" w14:textId="77777777" w:rsidR="00253A6A" w:rsidRPr="00937E4D" w:rsidRDefault="00253A6A" w:rsidP="00253A6A">
                  <w:pPr>
                    <w:pStyle w:val="PDParagraphDefault"/>
                    <w:jc w:val="both"/>
                    <w:rPr>
                      <w:rFonts w:ascii="Arial Nova" w:hAnsi="Arial Nova"/>
                      <w:color w:val="466477"/>
                    </w:rPr>
                  </w:pPr>
                  <w:r w:rsidRPr="00937E4D">
                    <w:rPr>
                      <w:rFonts w:ascii="Arial" w:hAnsi="Arial" w:cs="Arial"/>
                      <w:color w:val="466477"/>
                    </w:rPr>
                    <w:t>​</w:t>
                  </w:r>
                  <w:r w:rsidRPr="00937E4D">
                    <w:rPr>
                      <w:rFonts w:ascii="Arial Nova" w:hAnsi="Arial Nova"/>
                      <w:color w:val="466477"/>
                    </w:rPr>
                    <w:t xml:space="preserve">[Client First Name] [Client Last Name] </w:t>
                  </w:r>
                </w:p>
                <w:p w14:paraId="796856D5" w14:textId="77777777" w:rsidR="00253A6A" w:rsidRPr="00937E4D" w:rsidRDefault="00253A6A" w:rsidP="00253A6A">
                  <w:pPr>
                    <w:pStyle w:val="PDParagraphDefault"/>
                    <w:jc w:val="both"/>
                    <w:rPr>
                      <w:rFonts w:ascii="Arial Nova" w:hAnsi="Arial Nova"/>
                      <w:color w:val="466477"/>
                    </w:rPr>
                  </w:pPr>
                  <w:r w:rsidRPr="00937E4D">
                    <w:rPr>
                      <w:rFonts w:ascii="Arial Nova" w:hAnsi="Arial Nova"/>
                      <w:color w:val="466477"/>
                    </w:rPr>
                    <w:t>[Client Company]</w:t>
                  </w:r>
                </w:p>
              </w:tc>
            </w:tr>
          </w:tbl>
          <w:p w14:paraId="169674F5" w14:textId="77777777" w:rsidR="006A3B9D" w:rsidRPr="00937E4D" w:rsidRDefault="006A3B9D" w:rsidP="00253A6A">
            <w:pPr>
              <w:pStyle w:val="PDParagraphDefault"/>
              <w:jc w:val="both"/>
              <w:rPr>
                <w:rFonts w:ascii="Arial Nova" w:hAnsi="Arial Nova"/>
                <w:color w:val="466477"/>
              </w:rPr>
            </w:pPr>
          </w:p>
          <w:p w14:paraId="2511972C" w14:textId="77777777" w:rsidR="006A3B9D" w:rsidRPr="00937E4D" w:rsidRDefault="006A3B9D" w:rsidP="00253A6A">
            <w:pPr>
              <w:spacing w:line="240" w:lineRule="auto"/>
              <w:jc w:val="both"/>
              <w:rPr>
                <w:rFonts w:ascii="Arial Nova" w:hAnsi="Arial Nova"/>
                <w:color w:val="466477"/>
              </w:rPr>
            </w:pPr>
          </w:p>
          <w:p w14:paraId="2EE1475B" w14:textId="77777777" w:rsidR="006A3B9D" w:rsidRPr="00937E4D" w:rsidRDefault="006A3B9D" w:rsidP="00253A6A">
            <w:pPr>
              <w:spacing w:line="240" w:lineRule="auto"/>
              <w:jc w:val="both"/>
              <w:rPr>
                <w:rFonts w:ascii="Arial Nova" w:hAnsi="Arial Nova"/>
                <w:color w:val="466477"/>
              </w:rPr>
            </w:pPr>
          </w:p>
          <w:p w14:paraId="1FBE03AC" w14:textId="6B858641" w:rsidR="00AD2A8E" w:rsidRPr="00937E4D" w:rsidRDefault="00AD2A8E" w:rsidP="00253A6A">
            <w:pPr>
              <w:jc w:val="both"/>
              <w:rPr>
                <w:rFonts w:ascii="Arial Nova" w:hAnsi="Arial Nova"/>
                <w:color w:val="466477"/>
              </w:rPr>
            </w:pPr>
          </w:p>
        </w:tc>
      </w:tr>
    </w:tbl>
    <w:p w14:paraId="1AB6FF8D" w14:textId="77777777" w:rsidR="000A0524" w:rsidRPr="00937E4D" w:rsidRDefault="000A0524" w:rsidP="00253A6A">
      <w:pPr>
        <w:jc w:val="both"/>
        <w:rPr>
          <w:rFonts w:ascii="Arial Nova" w:hAnsi="Arial Nova"/>
          <w:color w:val="466477"/>
        </w:rPr>
      </w:pPr>
    </w:p>
    <w:sectPr w:rsidR="000A0524" w:rsidRPr="00937E4D"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12F9D" w14:textId="77777777" w:rsidR="00550472" w:rsidRDefault="00550472">
      <w:pPr>
        <w:spacing w:line="240" w:lineRule="auto"/>
      </w:pPr>
      <w:r>
        <w:separator/>
      </w:r>
    </w:p>
  </w:endnote>
  <w:endnote w:type="continuationSeparator" w:id="0">
    <w:p w14:paraId="0A1D3DE5" w14:textId="77777777" w:rsidR="00550472" w:rsidRDefault="005504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28A4A7A1" w:rsidR="00D210F5" w:rsidRPr="00E434FE" w:rsidRDefault="008D62B6" w:rsidP="00D210F5">
                            <w:pPr>
                              <w:spacing w:line="240" w:lineRule="auto"/>
                              <w:rPr>
                                <w:rFonts w:ascii="Playfair Display" w:hAnsi="Playfair Display"/>
                                <w:b/>
                                <w:bCs/>
                                <w:color w:val="FFFFFF" w:themeColor="background1"/>
                                <w:sz w:val="44"/>
                                <w:szCs w:val="44"/>
                              </w:rPr>
                            </w:pPr>
                            <w:r>
                              <w:rPr>
                                <w:noProof/>
                              </w:rPr>
                              <w:drawing>
                                <wp:inline distT="0" distB="0" distL="0" distR="0" wp14:anchorId="4FBF9571" wp14:editId="03D4F49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CAEF6F9" w14:textId="77777777" w:rsidR="008D62B6" w:rsidRDefault="008D62B6" w:rsidP="00E434FE">
                            <w:pPr>
                              <w:spacing w:line="240" w:lineRule="auto"/>
                              <w:rPr>
                                <w:rFonts w:ascii="Arial Nova" w:hAnsi="Arial Nova"/>
                                <w:color w:val="FFFFFF" w:themeColor="background1"/>
                                <w:sz w:val="20"/>
                                <w:szCs w:val="20"/>
                              </w:rPr>
                            </w:pPr>
                          </w:p>
                          <w:p w14:paraId="353500A3" w14:textId="7CC495A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28A4A7A1" w:rsidR="00D210F5" w:rsidRPr="00E434FE" w:rsidRDefault="008D62B6" w:rsidP="00D210F5">
                      <w:pPr>
                        <w:spacing w:line="240" w:lineRule="auto"/>
                        <w:rPr>
                          <w:rFonts w:ascii="Playfair Display" w:hAnsi="Playfair Display"/>
                          <w:b/>
                          <w:bCs/>
                          <w:color w:val="FFFFFF" w:themeColor="background1"/>
                          <w:sz w:val="44"/>
                          <w:szCs w:val="44"/>
                        </w:rPr>
                      </w:pPr>
                      <w:r>
                        <w:rPr>
                          <w:noProof/>
                        </w:rPr>
                        <w:drawing>
                          <wp:inline distT="0" distB="0" distL="0" distR="0" wp14:anchorId="4FBF9571" wp14:editId="03D4F49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CAEF6F9" w14:textId="77777777" w:rsidR="008D62B6" w:rsidRDefault="008D62B6" w:rsidP="00E434FE">
                      <w:pPr>
                        <w:spacing w:line="240" w:lineRule="auto"/>
                        <w:rPr>
                          <w:rFonts w:ascii="Arial Nova" w:hAnsi="Arial Nova"/>
                          <w:color w:val="FFFFFF" w:themeColor="background1"/>
                          <w:sz w:val="20"/>
                          <w:szCs w:val="20"/>
                        </w:rPr>
                      </w:pPr>
                    </w:p>
                    <w:p w14:paraId="353500A3" w14:textId="7CC495A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00DC" w14:textId="77777777" w:rsidR="00550472" w:rsidRDefault="00550472">
      <w:pPr>
        <w:spacing w:line="240" w:lineRule="auto"/>
      </w:pPr>
      <w:r>
        <w:separator/>
      </w:r>
    </w:p>
  </w:footnote>
  <w:footnote w:type="continuationSeparator" w:id="0">
    <w:p w14:paraId="6796C9E0" w14:textId="77777777" w:rsidR="00550472" w:rsidRDefault="005504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73FDE221" w:rsidR="00297B3F" w:rsidRPr="00DD23C8" w:rsidRDefault="00AD2A8E"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10999BA5">
              <wp:simplePos x="0" y="0"/>
              <wp:positionH relativeFrom="page">
                <wp:posOffset>142875</wp:posOffset>
              </wp:positionH>
              <wp:positionV relativeFrom="paragraph">
                <wp:posOffset>-219075</wp:posOffset>
              </wp:positionV>
              <wp:extent cx="7465060" cy="523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060" cy="523875"/>
                      </a:xfrm>
                      <a:prstGeom prst="rect">
                        <a:avLst/>
                      </a:prstGeom>
                      <a:noFill/>
                      <a:ln w="9525">
                        <a:noFill/>
                        <a:miter lim="800000"/>
                        <a:headEnd/>
                        <a:tailEnd/>
                      </a:ln>
                    </wps:spPr>
                    <wps:txbx>
                      <w:txbxContent>
                        <w:p w14:paraId="3D9172E7" w14:textId="0C3CCFD3" w:rsidR="00DD23C8" w:rsidRPr="00B05365" w:rsidRDefault="00496C1E" w:rsidP="00D210F5">
                          <w:pPr>
                            <w:spacing w:line="240" w:lineRule="auto"/>
                            <w:jc w:val="center"/>
                            <w:rPr>
                              <w:rFonts w:ascii="Merriweather" w:hAnsi="Merriweather"/>
                              <w:b/>
                              <w:bCs/>
                              <w:color w:val="FFFFFF" w:themeColor="background1"/>
                              <w:sz w:val="36"/>
                              <w:szCs w:val="36"/>
                              <w:lang w:val="en-IN"/>
                            </w:rPr>
                          </w:pPr>
                          <w:r w:rsidRPr="00B05365">
                            <w:rPr>
                              <w:rFonts w:ascii="Merriweather" w:hAnsi="Merriweather"/>
                              <w:b/>
                              <w:bCs/>
                              <w:color w:val="FFFFFF" w:themeColor="background1"/>
                              <w:sz w:val="36"/>
                              <w:szCs w:val="36"/>
                              <w:lang w:val="en-IN"/>
                            </w:rPr>
                            <w:t>TECHNICAL SERVICES CONSULTING AGREEMENT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11.25pt;margin-top:-17.25pt;width:587.8pt;height:41.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" filled="f" stroked="f">
              <v:textbox>
                <w:txbxContent>
                  <w:p w14:paraId="3D9172E7" w14:textId="0C3CCFD3" w:rsidR="00DD23C8" w:rsidRPr="00B05365" w:rsidRDefault="00496C1E" w:rsidP="00D210F5">
                    <w:pPr>
                      <w:spacing w:line="240" w:lineRule="auto"/>
                      <w:jc w:val="center"/>
                      <w:rPr>
                        <w:rFonts w:ascii="Merriweather" w:hAnsi="Merriweather"/>
                        <w:b/>
                        <w:bCs/>
                        <w:color w:val="FFFFFF" w:themeColor="background1"/>
                        <w:sz w:val="36"/>
                        <w:szCs w:val="36"/>
                        <w:lang w:val="en-IN"/>
                      </w:rPr>
                    </w:pPr>
                    <w:r w:rsidRPr="00B05365">
                      <w:rPr>
                        <w:rFonts w:ascii="Merriweather" w:hAnsi="Merriweather"/>
                        <w:b/>
                        <w:bCs/>
                        <w:color w:val="FFFFFF" w:themeColor="background1"/>
                        <w:sz w:val="36"/>
                        <w:szCs w:val="36"/>
                        <w:lang w:val="en-IN"/>
                      </w:rPr>
                      <w:t>TECHNICAL SERVICES CONSULTING AGREEMENT TEMPLATE</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16F4D517">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AD1DB"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76CD2"/>
    <w:rsid w:val="001C5BB5"/>
    <w:rsid w:val="00216581"/>
    <w:rsid w:val="00253A6A"/>
    <w:rsid w:val="002930A8"/>
    <w:rsid w:val="00297B3F"/>
    <w:rsid w:val="002A5168"/>
    <w:rsid w:val="00332CD6"/>
    <w:rsid w:val="00356255"/>
    <w:rsid w:val="004230B5"/>
    <w:rsid w:val="00462AD1"/>
    <w:rsid w:val="00464A38"/>
    <w:rsid w:val="004661D5"/>
    <w:rsid w:val="00496C1E"/>
    <w:rsid w:val="004A4BBE"/>
    <w:rsid w:val="004A7C09"/>
    <w:rsid w:val="004B029A"/>
    <w:rsid w:val="004D4BD8"/>
    <w:rsid w:val="00511576"/>
    <w:rsid w:val="005143E2"/>
    <w:rsid w:val="00550472"/>
    <w:rsid w:val="005769C2"/>
    <w:rsid w:val="005C6615"/>
    <w:rsid w:val="005D0147"/>
    <w:rsid w:val="005D6E7D"/>
    <w:rsid w:val="006040D5"/>
    <w:rsid w:val="00663CB3"/>
    <w:rsid w:val="006846E2"/>
    <w:rsid w:val="006A3B9D"/>
    <w:rsid w:val="006C50F3"/>
    <w:rsid w:val="006D1E3A"/>
    <w:rsid w:val="007217D6"/>
    <w:rsid w:val="00786C19"/>
    <w:rsid w:val="007A0732"/>
    <w:rsid w:val="007B6F74"/>
    <w:rsid w:val="007F3992"/>
    <w:rsid w:val="00830B0A"/>
    <w:rsid w:val="008800F4"/>
    <w:rsid w:val="008D62B6"/>
    <w:rsid w:val="008E600E"/>
    <w:rsid w:val="009276B2"/>
    <w:rsid w:val="00937E4D"/>
    <w:rsid w:val="009551F6"/>
    <w:rsid w:val="00A316AD"/>
    <w:rsid w:val="00A327F9"/>
    <w:rsid w:val="00A478DA"/>
    <w:rsid w:val="00A81FE7"/>
    <w:rsid w:val="00AB135D"/>
    <w:rsid w:val="00AD2A8E"/>
    <w:rsid w:val="00AE37F0"/>
    <w:rsid w:val="00B05365"/>
    <w:rsid w:val="00B10547"/>
    <w:rsid w:val="00B10CA6"/>
    <w:rsid w:val="00B124A8"/>
    <w:rsid w:val="00B13065"/>
    <w:rsid w:val="00B66DA1"/>
    <w:rsid w:val="00B80E64"/>
    <w:rsid w:val="00BE1EF2"/>
    <w:rsid w:val="00C0079A"/>
    <w:rsid w:val="00C402D1"/>
    <w:rsid w:val="00C55BAA"/>
    <w:rsid w:val="00C75DEC"/>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TableGridWithHeader">
    <w:name w:val="TableGridWithHeader"/>
    <w:basedOn w:val="TableNormal"/>
    <w:uiPriority w:val="59"/>
    <w:rsid w:val="00AD2A8E"/>
    <w:pPr>
      <w:spacing w:line="360" w:lineRule="auto"/>
      <w:ind w:left="105" w:right="105"/>
    </w:pPr>
    <w:rPr>
      <w:rFonts w:eastAsiaTheme="minorHAnsi"/>
      <w:color w:val="000000"/>
      <w:lang w:val="en-US" w:eastAsia="en-US"/>
    </w:rPr>
    <w:tblPr>
      <w:tblStyleRowBandSize w:val="1"/>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Pr>
    <w:tcPr>
      <w:tcMar>
        <w:top w:w="105" w:type="dxa"/>
        <w:bottom w:w="105" w:type="dxa"/>
      </w:tcMar>
    </w:tc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EFEFEF"/>
      </w:tcPr>
    </w:tblStylePr>
  </w:style>
  <w:style w:type="table" w:styleId="TableGrid">
    <w:name w:val="Table Grid"/>
    <w:basedOn w:val="TableNormal"/>
    <w:uiPriority w:val="39"/>
    <w:rsid w:val="006A3B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A3B9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A3B9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A3B9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ubtitleChar">
    <w:name w:val="Subtitle Char"/>
    <w:basedOn w:val="DefaultParagraphFont"/>
    <w:link w:val="Subtitle"/>
    <w:uiPriority w:val="11"/>
    <w:rsid w:val="006A3B9D"/>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7</cp:revision>
  <dcterms:created xsi:type="dcterms:W3CDTF">2022-05-04T12:31:00Z</dcterms:created>
  <dcterms:modified xsi:type="dcterms:W3CDTF">2022-06-26T03:46:00Z</dcterms:modified>
</cp:coreProperties>
</file>